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5" w:rsidRDefault="00300CC5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4D6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2D7A41" w:rsidRPr="002D7A41" w:rsidTr="00B634D6">
        <w:trPr>
          <w:trHeight w:val="1042"/>
        </w:trPr>
        <w:tc>
          <w:tcPr>
            <w:tcW w:w="2972" w:type="dxa"/>
            <w:vAlign w:val="center"/>
          </w:tcPr>
          <w:p w:rsidR="00B634D6" w:rsidRPr="002D7A41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2D7A41" w:rsidRDefault="006B75D7" w:rsidP="00EC29A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B75D7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Федеральное государственное бюджетное водохозяйственное учреждение «</w:t>
            </w:r>
            <w:proofErr w:type="spellStart"/>
            <w:r w:rsidRPr="006B75D7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Центррегионводхоз</w:t>
            </w:r>
            <w:proofErr w:type="spellEnd"/>
            <w:r w:rsidRPr="006B75D7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» в части деятельности филиала «Управление эксплуатации </w:t>
            </w:r>
            <w:proofErr w:type="spellStart"/>
            <w:r w:rsidRPr="006B75D7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Бурейского</w:t>
            </w:r>
            <w:proofErr w:type="spellEnd"/>
            <w:r w:rsidRPr="006B75D7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водохранилища» (ФГБВУ «</w:t>
            </w:r>
            <w:proofErr w:type="spellStart"/>
            <w:r w:rsidRPr="006B75D7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Центррегионводхоз</w:t>
            </w:r>
            <w:proofErr w:type="spellEnd"/>
            <w:r w:rsidRPr="006B75D7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» в части деятельности филиала «Управление эксплуатации </w:t>
            </w:r>
            <w:proofErr w:type="spellStart"/>
            <w:r w:rsidRPr="006B75D7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Бурейского</w:t>
            </w:r>
            <w:proofErr w:type="spellEnd"/>
            <w:r w:rsidRPr="006B75D7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водохранилища»)</w:t>
            </w:r>
          </w:p>
        </w:tc>
      </w:tr>
      <w:tr w:rsidR="002D7A41" w:rsidRPr="002D7A41" w:rsidTr="00B634D6">
        <w:trPr>
          <w:trHeight w:val="1964"/>
        </w:trPr>
        <w:tc>
          <w:tcPr>
            <w:tcW w:w="2972" w:type="dxa"/>
            <w:vAlign w:val="center"/>
          </w:tcPr>
          <w:p w:rsidR="00B634D6" w:rsidRPr="002D7A41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2D7A41" w:rsidRDefault="009533EB" w:rsidP="002D7A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D7A41" w:rsidRPr="002D7A41">
              <w:rPr>
                <w:rFonts w:ascii="Times New Roman" w:hAnsi="Times New Roman" w:cs="Times New Roman"/>
                <w:sz w:val="28"/>
                <w:szCs w:val="28"/>
              </w:rPr>
              <w:t xml:space="preserve">ункт 44 Плана контрольных мероприятий Управления Федерального казначейства по Амурской области на 2023 год, приказ Управления Федерального казначейства по Амурской области </w:t>
            </w:r>
            <w:r w:rsidR="006B75D7" w:rsidRPr="006B75D7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от 28.04.2023 № 125                                 </w:t>
            </w:r>
            <w:proofErr w:type="gramStart"/>
            <w:r w:rsidR="006B75D7" w:rsidRPr="006B75D7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  «</w:t>
            </w:r>
            <w:proofErr w:type="gramEnd"/>
            <w:r w:rsidR="006B75D7" w:rsidRPr="006B75D7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О назначении плановой выездной проверки Федерального государственного бюджетного водохозяйственного учреждения «</w:t>
            </w:r>
            <w:proofErr w:type="spellStart"/>
            <w:r w:rsidR="006B75D7" w:rsidRPr="006B75D7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Центррегионводхоз</w:t>
            </w:r>
            <w:proofErr w:type="spellEnd"/>
            <w:r w:rsidR="006B75D7" w:rsidRPr="006B75D7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» в части деятельности филиала «Управление эксплуатации </w:t>
            </w:r>
            <w:proofErr w:type="spellStart"/>
            <w:r w:rsidR="006B75D7" w:rsidRPr="006B75D7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Бурейского</w:t>
            </w:r>
            <w:proofErr w:type="spellEnd"/>
            <w:r w:rsidR="006B75D7" w:rsidRPr="006B75D7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водохранилища»»                        </w:t>
            </w:r>
          </w:p>
        </w:tc>
      </w:tr>
      <w:tr w:rsidR="002D7A41" w:rsidRPr="002D7A41" w:rsidTr="00B634D6">
        <w:trPr>
          <w:trHeight w:val="1284"/>
        </w:trPr>
        <w:tc>
          <w:tcPr>
            <w:tcW w:w="2972" w:type="dxa"/>
            <w:vAlign w:val="center"/>
          </w:tcPr>
          <w:p w:rsidR="00B634D6" w:rsidRPr="002D7A41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2D7A41" w:rsidRDefault="002D7A41" w:rsidP="00784B47">
            <w:pPr>
              <w:pStyle w:val="a8"/>
              <w:ind w:left="0" w:firstLine="709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E068F0">
              <w:rPr>
                <w:sz w:val="28"/>
                <w:szCs w:val="28"/>
              </w:rPr>
              <w:t xml:space="preserve">роверка 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</w:t>
            </w:r>
            <w:r w:rsidRPr="00DF1706">
              <w:rPr>
                <w:sz w:val="28"/>
                <w:szCs w:val="28"/>
              </w:rPr>
              <w:t>ресурсов»</w:t>
            </w:r>
          </w:p>
        </w:tc>
      </w:tr>
      <w:tr w:rsidR="002D7A41" w:rsidRPr="002D7A41" w:rsidTr="00B634D6">
        <w:trPr>
          <w:trHeight w:val="1118"/>
        </w:trPr>
        <w:tc>
          <w:tcPr>
            <w:tcW w:w="2972" w:type="dxa"/>
            <w:vAlign w:val="center"/>
          </w:tcPr>
          <w:p w:rsidR="00B634D6" w:rsidRPr="002D7A41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2D7A41" w:rsidRDefault="009533EB" w:rsidP="00F35E4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</w:t>
            </w:r>
            <w:bookmarkStart w:id="0" w:name="_GoBack"/>
            <w:bookmarkEnd w:id="0"/>
            <w:r w:rsidR="002D7A41" w:rsidRPr="00DF170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01 января 2020 г. по истекший период 2023 г.</w:t>
            </w:r>
          </w:p>
        </w:tc>
      </w:tr>
      <w:tr w:rsidR="002D7A41" w:rsidRPr="002D7A41" w:rsidTr="00B634D6">
        <w:trPr>
          <w:trHeight w:val="1118"/>
        </w:trPr>
        <w:tc>
          <w:tcPr>
            <w:tcW w:w="2972" w:type="dxa"/>
            <w:vAlign w:val="center"/>
          </w:tcPr>
          <w:p w:rsidR="002E18A3" w:rsidRPr="002D7A41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  <w:p w:rsidR="002E18A3" w:rsidRPr="002D7A41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vAlign w:val="center"/>
          </w:tcPr>
          <w:p w:rsidR="002E18A3" w:rsidRPr="002D7A41" w:rsidRDefault="006B75D7" w:rsidP="006B75D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9B222A" w:rsidRPr="002D7A41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E2E80" w:rsidRPr="002D7A4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53B01" w:rsidRPr="002D7A4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54355" w:rsidRPr="002D7A4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634D6" w:rsidRPr="002D7A41" w:rsidTr="00B634D6">
        <w:trPr>
          <w:trHeight w:val="1262"/>
        </w:trPr>
        <w:tc>
          <w:tcPr>
            <w:tcW w:w="2972" w:type="dxa"/>
            <w:vAlign w:val="center"/>
          </w:tcPr>
          <w:p w:rsidR="00B634D6" w:rsidRPr="002D7A41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2D7A41" w:rsidRDefault="0050246E" w:rsidP="0050246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F0E32" w:rsidRPr="002D7A41">
              <w:rPr>
                <w:rFonts w:ascii="Times New Roman" w:hAnsi="Times New Roman" w:cs="Times New Roman"/>
                <w:sz w:val="28"/>
                <w:szCs w:val="28"/>
              </w:rPr>
              <w:t xml:space="preserve">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законодательных и нормативных правовых актов, исполнение которых изучалось в ходе контрольного мероприятия</w:t>
            </w:r>
          </w:p>
        </w:tc>
      </w:tr>
    </w:tbl>
    <w:p w:rsidR="00B634D6" w:rsidRPr="002D7A41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B634D6" w:rsidRPr="002D7A41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72204"/>
    <w:rsid w:val="00096858"/>
    <w:rsid w:val="0012640F"/>
    <w:rsid w:val="001514D8"/>
    <w:rsid w:val="002634B1"/>
    <w:rsid w:val="002D7A41"/>
    <w:rsid w:val="002E18A3"/>
    <w:rsid w:val="00300CC5"/>
    <w:rsid w:val="003E2E80"/>
    <w:rsid w:val="004154A1"/>
    <w:rsid w:val="00454355"/>
    <w:rsid w:val="0050246E"/>
    <w:rsid w:val="00564AB1"/>
    <w:rsid w:val="006668E2"/>
    <w:rsid w:val="006B75D7"/>
    <w:rsid w:val="006E0662"/>
    <w:rsid w:val="006E593B"/>
    <w:rsid w:val="007029BD"/>
    <w:rsid w:val="00736281"/>
    <w:rsid w:val="00753B01"/>
    <w:rsid w:val="00784B47"/>
    <w:rsid w:val="00877063"/>
    <w:rsid w:val="008C68AB"/>
    <w:rsid w:val="008F3AC3"/>
    <w:rsid w:val="009533EB"/>
    <w:rsid w:val="009B222A"/>
    <w:rsid w:val="009E59BA"/>
    <w:rsid w:val="00A8148A"/>
    <w:rsid w:val="00AF0E32"/>
    <w:rsid w:val="00B634D6"/>
    <w:rsid w:val="00BE22A3"/>
    <w:rsid w:val="00C26CA5"/>
    <w:rsid w:val="00C65DDD"/>
    <w:rsid w:val="00CA123C"/>
    <w:rsid w:val="00CA78A5"/>
    <w:rsid w:val="00CB68D0"/>
    <w:rsid w:val="00CC438E"/>
    <w:rsid w:val="00D50EBA"/>
    <w:rsid w:val="00E45D8E"/>
    <w:rsid w:val="00E958FD"/>
    <w:rsid w:val="00EA3528"/>
    <w:rsid w:val="00EC29AF"/>
    <w:rsid w:val="00EC459F"/>
    <w:rsid w:val="00EC7289"/>
    <w:rsid w:val="00F3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4849772-CE22-4054-83C5-E1482A17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unhideWhenUsed/>
    <w:qFormat/>
    <w:rsid w:val="003E2E80"/>
    <w:pPr>
      <w:widowControl w:val="0"/>
      <w:spacing w:after="0" w:line="240" w:lineRule="auto"/>
      <w:ind w:left="123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3E2E80"/>
    <w:rPr>
      <w:rFonts w:ascii="Times New Roman" w:eastAsia="Times New Roman" w:hAnsi="Times New Roman"/>
      <w:sz w:val="28"/>
      <w:szCs w:val="28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502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0246E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84B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59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1346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Гурьева Светлана Юрьевна</cp:lastModifiedBy>
  <cp:revision>2</cp:revision>
  <cp:lastPrinted>2023-02-20T01:25:00Z</cp:lastPrinted>
  <dcterms:created xsi:type="dcterms:W3CDTF">2023-07-05T01:23:00Z</dcterms:created>
  <dcterms:modified xsi:type="dcterms:W3CDTF">2023-07-05T01:23:00Z</dcterms:modified>
</cp:coreProperties>
</file>