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5" w:rsidRDefault="00300CC5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4D6" w:rsidRP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4D6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p w:rsid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2D7A41" w:rsidRPr="002D7A41" w:rsidTr="00B634D6">
        <w:trPr>
          <w:trHeight w:val="1042"/>
        </w:trPr>
        <w:tc>
          <w:tcPr>
            <w:tcW w:w="2972" w:type="dxa"/>
            <w:vAlign w:val="center"/>
          </w:tcPr>
          <w:p w:rsidR="00B634D6" w:rsidRPr="002D7A41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F47D8C" w:rsidRPr="00345CA9" w:rsidRDefault="002B23CE" w:rsidP="00EC29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Территориальный орган Федеральной службы государственной статистики по Амурской области</w:t>
            </w:r>
            <w:r w:rsidR="00F47D8C" w:rsidRPr="00345C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634D6" w:rsidRPr="00345CA9" w:rsidRDefault="00784B47" w:rsidP="002B23C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45CA9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2B23CE">
              <w:rPr>
                <w:rFonts w:ascii="Times New Roman" w:hAnsi="Times New Roman" w:cs="Times New Roman"/>
                <w:sz w:val="28"/>
                <w:szCs w:val="28"/>
              </w:rPr>
              <w:t>Амурстат</w:t>
            </w:r>
            <w:proofErr w:type="spellEnd"/>
            <w:r w:rsidR="009B222A" w:rsidRPr="00345CA9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D7A41" w:rsidRPr="002D7A41" w:rsidTr="00B634D6">
        <w:trPr>
          <w:trHeight w:val="1964"/>
        </w:trPr>
        <w:tc>
          <w:tcPr>
            <w:tcW w:w="2972" w:type="dxa"/>
            <w:vAlign w:val="center"/>
          </w:tcPr>
          <w:p w:rsidR="00B634D6" w:rsidRPr="002D7A41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345CA9" w:rsidRDefault="00B52E1A" w:rsidP="00C30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D7A41" w:rsidRPr="00345CA9">
              <w:rPr>
                <w:rFonts w:ascii="Times New Roman" w:hAnsi="Times New Roman" w:cs="Times New Roman"/>
                <w:sz w:val="28"/>
                <w:szCs w:val="28"/>
              </w:rPr>
              <w:t xml:space="preserve">ункт </w:t>
            </w:r>
            <w:r w:rsidR="000F04A0" w:rsidRPr="00345CA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B23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D7A41" w:rsidRPr="00345CA9">
              <w:rPr>
                <w:rFonts w:ascii="Times New Roman" w:hAnsi="Times New Roman" w:cs="Times New Roman"/>
                <w:sz w:val="28"/>
                <w:szCs w:val="28"/>
              </w:rPr>
              <w:t xml:space="preserve"> Плана контрольных мероприятий Управления Федерального казначейства по Амурской области на 2023 год, приказ Управления Федерального казначейства по Амурской области от </w:t>
            </w:r>
            <w:r w:rsidR="002B23C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0F04A0" w:rsidRPr="00345CA9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C3097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F04A0" w:rsidRPr="00345CA9">
              <w:rPr>
                <w:rFonts w:ascii="Times New Roman" w:hAnsi="Times New Roman" w:cs="Times New Roman"/>
                <w:sz w:val="28"/>
                <w:szCs w:val="28"/>
              </w:rPr>
              <w:t>.2023</w:t>
            </w:r>
            <w:r w:rsidR="002D7A41" w:rsidRPr="00345CA9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0F04A0" w:rsidRPr="00345C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B23CE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  <w:r w:rsidR="000F04A0" w:rsidRPr="00345C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7A41" w:rsidRPr="00345CA9">
              <w:rPr>
                <w:rFonts w:ascii="Times New Roman" w:hAnsi="Times New Roman" w:cs="Times New Roman"/>
                <w:sz w:val="28"/>
                <w:szCs w:val="28"/>
              </w:rPr>
              <w:t xml:space="preserve">«О назначении плановой выездной проверки </w:t>
            </w:r>
            <w:r w:rsidR="002B23CE">
              <w:rPr>
                <w:rFonts w:ascii="Times New Roman" w:hAnsi="Times New Roman" w:cs="Times New Roman"/>
                <w:sz w:val="28"/>
                <w:szCs w:val="28"/>
              </w:rPr>
              <w:t>Территориального органа Федеральной службы государственной статистики по Амурской области</w:t>
            </w:r>
            <w:r w:rsidR="000F04A0" w:rsidRPr="00345C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2D7A41" w:rsidRPr="002D7A41" w:rsidTr="00B634D6">
        <w:trPr>
          <w:trHeight w:val="1284"/>
        </w:trPr>
        <w:tc>
          <w:tcPr>
            <w:tcW w:w="2972" w:type="dxa"/>
            <w:vAlign w:val="center"/>
          </w:tcPr>
          <w:p w:rsidR="00B634D6" w:rsidRPr="002D7A41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345CA9" w:rsidRDefault="002D7A41" w:rsidP="000F04A0">
            <w:pPr>
              <w:pStyle w:val="a8"/>
              <w:ind w:left="0" w:firstLine="709"/>
              <w:jc w:val="center"/>
              <w:rPr>
                <w:color w:val="FF0000"/>
                <w:sz w:val="28"/>
                <w:szCs w:val="28"/>
              </w:rPr>
            </w:pPr>
            <w:r w:rsidRPr="00345CA9">
              <w:rPr>
                <w:sz w:val="28"/>
                <w:szCs w:val="28"/>
              </w:rPr>
              <w:t>Проверка осуществления расходов</w:t>
            </w:r>
            <w:r w:rsidR="000F04A0" w:rsidRPr="00345CA9">
              <w:rPr>
                <w:sz w:val="28"/>
                <w:szCs w:val="28"/>
              </w:rPr>
              <w:t xml:space="preserve"> на обеспечение выполнения функций государственного органа и их отражения в бюджетном учете и отчетности  </w:t>
            </w:r>
          </w:p>
        </w:tc>
      </w:tr>
      <w:tr w:rsidR="002D7A41" w:rsidRPr="002D7A41" w:rsidTr="00B634D6">
        <w:trPr>
          <w:trHeight w:val="1118"/>
        </w:trPr>
        <w:tc>
          <w:tcPr>
            <w:tcW w:w="2972" w:type="dxa"/>
            <w:vAlign w:val="center"/>
          </w:tcPr>
          <w:p w:rsidR="00B634D6" w:rsidRPr="002D7A41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Pr="00345CA9" w:rsidRDefault="00B52E1A" w:rsidP="00345CA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</w:t>
            </w:r>
            <w:bookmarkStart w:id="0" w:name="_GoBack"/>
            <w:bookmarkEnd w:id="0"/>
            <w:r w:rsidR="002D7A41" w:rsidRPr="00345CA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01 января 202</w:t>
            </w:r>
            <w:r w:rsidR="00345CA9" w:rsidRPr="00345CA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  <w:r w:rsidR="002D7A41" w:rsidRPr="00345CA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г. по</w:t>
            </w:r>
            <w:r w:rsidR="00345CA9" w:rsidRPr="00345CA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31 декабря 2022 г</w:t>
            </w:r>
            <w:r w:rsidR="002D7A41" w:rsidRPr="00345CA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</w:tc>
      </w:tr>
      <w:tr w:rsidR="002D7A41" w:rsidRPr="002D7A41" w:rsidTr="00B634D6">
        <w:trPr>
          <w:trHeight w:val="1118"/>
        </w:trPr>
        <w:tc>
          <w:tcPr>
            <w:tcW w:w="2972" w:type="dxa"/>
            <w:vAlign w:val="center"/>
          </w:tcPr>
          <w:p w:rsidR="002E18A3" w:rsidRPr="002D7A41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  <w:p w:rsidR="002E18A3" w:rsidRPr="002D7A41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vAlign w:val="center"/>
          </w:tcPr>
          <w:p w:rsidR="002E18A3" w:rsidRPr="00345CA9" w:rsidRDefault="00345CA9" w:rsidP="002B23C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45C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B23C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45CA9">
              <w:rPr>
                <w:rFonts w:ascii="Times New Roman" w:hAnsi="Times New Roman" w:cs="Times New Roman"/>
                <w:sz w:val="28"/>
                <w:szCs w:val="28"/>
              </w:rPr>
              <w:t>.07.2023</w:t>
            </w:r>
          </w:p>
        </w:tc>
      </w:tr>
      <w:tr w:rsidR="00B634D6" w:rsidRPr="002D7A41" w:rsidTr="00B634D6">
        <w:trPr>
          <w:trHeight w:val="1262"/>
        </w:trPr>
        <w:tc>
          <w:tcPr>
            <w:tcW w:w="2972" w:type="dxa"/>
            <w:vAlign w:val="center"/>
          </w:tcPr>
          <w:p w:rsidR="00B634D6" w:rsidRPr="002D7A41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345CA9" w:rsidRDefault="0050246E" w:rsidP="0050246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45CA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F0E32" w:rsidRPr="00345CA9">
              <w:rPr>
                <w:rFonts w:ascii="Times New Roman" w:hAnsi="Times New Roman" w:cs="Times New Roman"/>
                <w:sz w:val="28"/>
                <w:szCs w:val="28"/>
              </w:rPr>
              <w:t xml:space="preserve"> результате проведенного контрольного мероприятия, по отдельным вопросам проверки установлено несоответствие деятельности объекта контроля требованиям законодательных и нормативных правовых актов, исполнение которых изучалось в ходе контрольного мероприятия</w:t>
            </w:r>
          </w:p>
        </w:tc>
      </w:tr>
    </w:tbl>
    <w:p w:rsidR="00B634D6" w:rsidRPr="002D7A41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B634D6" w:rsidRPr="002D7A41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72204"/>
    <w:rsid w:val="00096858"/>
    <w:rsid w:val="000F04A0"/>
    <w:rsid w:val="001514D8"/>
    <w:rsid w:val="002634B1"/>
    <w:rsid w:val="002B23CE"/>
    <w:rsid w:val="002D7A41"/>
    <w:rsid w:val="002E18A3"/>
    <w:rsid w:val="00300CC5"/>
    <w:rsid w:val="00345CA9"/>
    <w:rsid w:val="003E2E80"/>
    <w:rsid w:val="004154A1"/>
    <w:rsid w:val="00454355"/>
    <w:rsid w:val="0050246E"/>
    <w:rsid w:val="00564AB1"/>
    <w:rsid w:val="006668E2"/>
    <w:rsid w:val="006E0662"/>
    <w:rsid w:val="006E593B"/>
    <w:rsid w:val="007029BD"/>
    <w:rsid w:val="00736281"/>
    <w:rsid w:val="00753B01"/>
    <w:rsid w:val="00784B47"/>
    <w:rsid w:val="007C3AD9"/>
    <w:rsid w:val="00877063"/>
    <w:rsid w:val="008C68AB"/>
    <w:rsid w:val="008F3AC3"/>
    <w:rsid w:val="009B222A"/>
    <w:rsid w:val="009E59BA"/>
    <w:rsid w:val="00A8148A"/>
    <w:rsid w:val="00AF0E32"/>
    <w:rsid w:val="00B52E1A"/>
    <w:rsid w:val="00B634D6"/>
    <w:rsid w:val="00BE22A3"/>
    <w:rsid w:val="00C26CA5"/>
    <w:rsid w:val="00C3097D"/>
    <w:rsid w:val="00C65DDD"/>
    <w:rsid w:val="00CA123C"/>
    <w:rsid w:val="00CA78A5"/>
    <w:rsid w:val="00CB68D0"/>
    <w:rsid w:val="00CC438E"/>
    <w:rsid w:val="00D50EBA"/>
    <w:rsid w:val="00D90F46"/>
    <w:rsid w:val="00E45D8E"/>
    <w:rsid w:val="00E958FD"/>
    <w:rsid w:val="00EA3528"/>
    <w:rsid w:val="00EC29AF"/>
    <w:rsid w:val="00EC459F"/>
    <w:rsid w:val="00EC7289"/>
    <w:rsid w:val="00F35E4E"/>
    <w:rsid w:val="00F4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4849772-CE22-4054-83C5-E1482A17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unhideWhenUsed/>
    <w:qFormat/>
    <w:rsid w:val="003E2E80"/>
    <w:pPr>
      <w:widowControl w:val="0"/>
      <w:spacing w:after="0" w:line="240" w:lineRule="auto"/>
      <w:ind w:left="123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3E2E80"/>
    <w:rPr>
      <w:rFonts w:ascii="Times New Roman" w:eastAsia="Times New Roman" w:hAnsi="Times New Roman"/>
      <w:sz w:val="28"/>
      <w:szCs w:val="28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502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0246E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84B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59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1038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Гурьева Светлана Юрьевна</cp:lastModifiedBy>
  <cp:revision>2</cp:revision>
  <cp:lastPrinted>2023-02-20T01:25:00Z</cp:lastPrinted>
  <dcterms:created xsi:type="dcterms:W3CDTF">2023-07-17T03:26:00Z</dcterms:created>
  <dcterms:modified xsi:type="dcterms:W3CDTF">2023-07-17T03:26:00Z</dcterms:modified>
</cp:coreProperties>
</file>