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697" w:rsidRDefault="00393697" w:rsidP="00393697">
      <w:pPr>
        <w:pStyle w:val="ConsPlusNormal"/>
        <w:jc w:val="center"/>
        <w:rPr>
          <w:rFonts w:ascii="Times New Roman" w:hAnsi="Times New Roman" w:cs="Times New Roman"/>
          <w:sz w:val="24"/>
          <w:szCs w:val="24"/>
        </w:rPr>
      </w:pPr>
    </w:p>
    <w:tbl>
      <w:tblPr>
        <w:tblW w:w="0" w:type="auto"/>
        <w:tblLook w:val="04A0" w:firstRow="1" w:lastRow="0" w:firstColumn="1" w:lastColumn="0" w:noHBand="0" w:noVBand="1"/>
      </w:tblPr>
      <w:tblGrid>
        <w:gridCol w:w="5778"/>
        <w:gridCol w:w="4536"/>
      </w:tblGrid>
      <w:tr w:rsidR="00393697" w:rsidRPr="00AD1BB1" w:rsidTr="00374EB6">
        <w:tc>
          <w:tcPr>
            <w:tcW w:w="5778" w:type="dxa"/>
            <w:shd w:val="clear" w:color="auto" w:fill="auto"/>
          </w:tcPr>
          <w:p w:rsidR="00393697" w:rsidRPr="00405B27" w:rsidRDefault="00393697" w:rsidP="00374EB6">
            <w:pPr>
              <w:spacing w:after="0" w:line="240" w:lineRule="auto"/>
              <w:rPr>
                <w:rFonts w:ascii="Times New Roman" w:hAnsi="Times New Roman" w:cs="Times New Roman"/>
                <w:sz w:val="28"/>
                <w:szCs w:val="28"/>
              </w:rPr>
            </w:pPr>
          </w:p>
        </w:tc>
        <w:tc>
          <w:tcPr>
            <w:tcW w:w="4536" w:type="dxa"/>
            <w:shd w:val="clear" w:color="auto" w:fill="auto"/>
          </w:tcPr>
          <w:p w:rsidR="00393697" w:rsidRPr="00AD1BB1" w:rsidRDefault="00393697" w:rsidP="00374EB6">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w:t>
            </w:r>
            <w:r w:rsidRPr="00AD1BB1">
              <w:rPr>
                <w:rFonts w:ascii="Times New Roman" w:hAnsi="Times New Roman" w:cs="Times New Roman"/>
                <w:sz w:val="28"/>
                <w:szCs w:val="28"/>
              </w:rPr>
              <w:t>УТВЕРЖДАЮ</w:t>
            </w:r>
          </w:p>
          <w:p w:rsidR="00393697" w:rsidRPr="00AD1BB1" w:rsidRDefault="0082145A" w:rsidP="00374EB6">
            <w:pPr>
              <w:spacing w:after="0" w:line="240" w:lineRule="auto"/>
              <w:jc w:val="center"/>
              <w:rPr>
                <w:rFonts w:ascii="Times New Roman" w:hAnsi="Times New Roman" w:cs="Times New Roman"/>
                <w:sz w:val="28"/>
                <w:szCs w:val="28"/>
              </w:rPr>
            </w:pPr>
            <w:r w:rsidRPr="00AD1BB1">
              <w:rPr>
                <w:rFonts w:ascii="Times New Roman" w:hAnsi="Times New Roman" w:cs="Times New Roman"/>
                <w:sz w:val="28"/>
                <w:szCs w:val="28"/>
              </w:rPr>
              <w:t>Р</w:t>
            </w:r>
            <w:r w:rsidR="00393697" w:rsidRPr="00AD1BB1">
              <w:rPr>
                <w:rFonts w:ascii="Times New Roman" w:hAnsi="Times New Roman" w:cs="Times New Roman"/>
                <w:sz w:val="28"/>
                <w:szCs w:val="28"/>
              </w:rPr>
              <w:t>уководител</w:t>
            </w:r>
            <w:r w:rsidRPr="00AD1BB1">
              <w:rPr>
                <w:rFonts w:ascii="Times New Roman" w:hAnsi="Times New Roman" w:cs="Times New Roman"/>
                <w:sz w:val="28"/>
                <w:szCs w:val="28"/>
              </w:rPr>
              <w:t>ь</w:t>
            </w:r>
          </w:p>
          <w:p w:rsidR="00393697" w:rsidRPr="00AD1BB1" w:rsidRDefault="00393697" w:rsidP="00374EB6">
            <w:pPr>
              <w:spacing w:after="0" w:line="240" w:lineRule="auto"/>
              <w:jc w:val="center"/>
              <w:rPr>
                <w:rFonts w:ascii="Times New Roman" w:hAnsi="Times New Roman" w:cs="Times New Roman"/>
                <w:sz w:val="28"/>
                <w:szCs w:val="28"/>
              </w:rPr>
            </w:pPr>
            <w:r w:rsidRPr="00AD1BB1">
              <w:rPr>
                <w:rFonts w:ascii="Times New Roman" w:hAnsi="Times New Roman" w:cs="Times New Roman"/>
                <w:sz w:val="28"/>
                <w:szCs w:val="28"/>
              </w:rPr>
              <w:t xml:space="preserve"> Управления Федерального</w:t>
            </w:r>
          </w:p>
          <w:p w:rsidR="00393697" w:rsidRPr="00AD1BB1" w:rsidRDefault="00393697" w:rsidP="00374EB6">
            <w:pPr>
              <w:spacing w:after="0" w:line="240" w:lineRule="auto"/>
              <w:jc w:val="center"/>
              <w:rPr>
                <w:rFonts w:ascii="Times New Roman" w:hAnsi="Times New Roman" w:cs="Times New Roman"/>
                <w:sz w:val="28"/>
                <w:szCs w:val="28"/>
              </w:rPr>
            </w:pPr>
            <w:r w:rsidRPr="00AD1BB1">
              <w:rPr>
                <w:rFonts w:ascii="Times New Roman" w:hAnsi="Times New Roman" w:cs="Times New Roman"/>
                <w:sz w:val="28"/>
                <w:szCs w:val="28"/>
              </w:rPr>
              <w:t xml:space="preserve"> казначейства по Амурской области</w:t>
            </w:r>
          </w:p>
          <w:p w:rsidR="00393697" w:rsidRPr="00AD1BB1" w:rsidRDefault="00393697" w:rsidP="00374EB6">
            <w:pPr>
              <w:spacing w:after="0" w:line="240" w:lineRule="auto"/>
              <w:jc w:val="center"/>
              <w:rPr>
                <w:rFonts w:ascii="Times New Roman" w:hAnsi="Times New Roman" w:cs="Times New Roman"/>
                <w:sz w:val="28"/>
                <w:szCs w:val="28"/>
              </w:rPr>
            </w:pPr>
          </w:p>
          <w:p w:rsidR="00393697" w:rsidRPr="00AD1BB1" w:rsidRDefault="00393697" w:rsidP="00374EB6">
            <w:pPr>
              <w:spacing w:after="0" w:line="240" w:lineRule="auto"/>
              <w:jc w:val="center"/>
              <w:rPr>
                <w:rFonts w:ascii="Times New Roman" w:hAnsi="Times New Roman" w:cs="Times New Roman"/>
                <w:sz w:val="28"/>
                <w:szCs w:val="28"/>
              </w:rPr>
            </w:pPr>
            <w:r w:rsidRPr="00AD1BB1">
              <w:rPr>
                <w:rFonts w:ascii="Times New Roman" w:hAnsi="Times New Roman" w:cs="Times New Roman"/>
                <w:sz w:val="28"/>
                <w:szCs w:val="28"/>
              </w:rPr>
              <w:t xml:space="preserve"> _______________С.В. Балашова</w:t>
            </w:r>
          </w:p>
          <w:p w:rsidR="00393697" w:rsidRPr="00AD1BB1" w:rsidRDefault="00393697" w:rsidP="00FF2B11">
            <w:pPr>
              <w:tabs>
                <w:tab w:val="left" w:pos="4036"/>
              </w:tabs>
              <w:spacing w:after="0" w:line="240" w:lineRule="auto"/>
              <w:jc w:val="center"/>
              <w:rPr>
                <w:rFonts w:ascii="Times New Roman" w:hAnsi="Times New Roman" w:cs="Times New Roman"/>
                <w:sz w:val="28"/>
                <w:szCs w:val="28"/>
              </w:rPr>
            </w:pPr>
            <w:r w:rsidRPr="00AD1BB1">
              <w:rPr>
                <w:rFonts w:ascii="Times New Roman" w:hAnsi="Times New Roman" w:cs="Times New Roman"/>
                <w:sz w:val="28"/>
                <w:szCs w:val="28"/>
              </w:rPr>
              <w:t xml:space="preserve"> </w:t>
            </w:r>
            <w:r w:rsidR="004D0AE6" w:rsidRPr="00AD5DEA">
              <w:rPr>
                <w:rFonts w:ascii="Times New Roman" w:hAnsi="Times New Roman" w:cs="Times New Roman"/>
                <w:sz w:val="28"/>
                <w:szCs w:val="28"/>
              </w:rPr>
              <w:t>«</w:t>
            </w:r>
            <w:r w:rsidR="004D0AE6">
              <w:rPr>
                <w:rFonts w:ascii="Times New Roman" w:hAnsi="Times New Roman" w:cs="Times New Roman"/>
                <w:sz w:val="28"/>
                <w:szCs w:val="28"/>
              </w:rPr>
              <w:t>___</w:t>
            </w:r>
            <w:r w:rsidR="004D0AE6" w:rsidRPr="00AD5DEA">
              <w:rPr>
                <w:rFonts w:ascii="Times New Roman" w:hAnsi="Times New Roman" w:cs="Times New Roman"/>
                <w:sz w:val="28"/>
                <w:szCs w:val="28"/>
              </w:rPr>
              <w:t>»</w:t>
            </w:r>
            <w:r w:rsidR="004D0AE6">
              <w:rPr>
                <w:rFonts w:ascii="Times New Roman" w:hAnsi="Times New Roman" w:cs="Times New Roman"/>
                <w:sz w:val="28"/>
                <w:szCs w:val="28"/>
              </w:rPr>
              <w:t xml:space="preserve"> </w:t>
            </w:r>
            <w:r w:rsidR="00FF2B11">
              <w:rPr>
                <w:rFonts w:ascii="Times New Roman" w:hAnsi="Times New Roman" w:cs="Times New Roman"/>
                <w:sz w:val="28"/>
                <w:szCs w:val="28"/>
              </w:rPr>
              <w:t>марта</w:t>
            </w:r>
            <w:r w:rsidR="004D0AE6" w:rsidRPr="00AD5DEA">
              <w:rPr>
                <w:rFonts w:ascii="Times New Roman" w:hAnsi="Times New Roman" w:cs="Times New Roman"/>
                <w:sz w:val="28"/>
                <w:szCs w:val="28"/>
              </w:rPr>
              <w:t xml:space="preserve"> 202</w:t>
            </w:r>
            <w:r w:rsidR="00FF2B11">
              <w:rPr>
                <w:rFonts w:ascii="Times New Roman" w:hAnsi="Times New Roman" w:cs="Times New Roman"/>
                <w:sz w:val="28"/>
                <w:szCs w:val="28"/>
              </w:rPr>
              <w:t>4</w:t>
            </w:r>
            <w:r w:rsidR="004D0AE6" w:rsidRPr="00AD5DEA">
              <w:rPr>
                <w:rFonts w:ascii="Times New Roman" w:hAnsi="Times New Roman" w:cs="Times New Roman"/>
                <w:sz w:val="28"/>
                <w:szCs w:val="28"/>
              </w:rPr>
              <w:t xml:space="preserve"> г.</w:t>
            </w:r>
          </w:p>
        </w:tc>
      </w:tr>
    </w:tbl>
    <w:p w:rsidR="00393697" w:rsidRPr="00AD1BB1" w:rsidRDefault="00393697" w:rsidP="00393697">
      <w:pPr>
        <w:spacing w:after="0" w:line="240" w:lineRule="auto"/>
        <w:rPr>
          <w:rFonts w:ascii="Times New Roman" w:hAnsi="Times New Roman" w:cs="Times New Roman"/>
          <w:sz w:val="28"/>
          <w:szCs w:val="28"/>
        </w:rPr>
      </w:pPr>
    </w:p>
    <w:p w:rsidR="00393697" w:rsidRPr="00AD1BB1" w:rsidRDefault="00393697" w:rsidP="00393697">
      <w:pPr>
        <w:spacing w:after="0" w:line="240" w:lineRule="auto"/>
        <w:rPr>
          <w:rFonts w:ascii="Times New Roman" w:hAnsi="Times New Roman" w:cs="Times New Roman"/>
          <w:sz w:val="28"/>
          <w:szCs w:val="28"/>
        </w:rPr>
      </w:pPr>
    </w:p>
    <w:p w:rsidR="00BB7F3A" w:rsidRPr="00AD1BB1" w:rsidRDefault="00BB7F3A" w:rsidP="00BB7F3A">
      <w:pPr>
        <w:spacing w:after="0" w:line="240" w:lineRule="auto"/>
        <w:jc w:val="center"/>
        <w:rPr>
          <w:rFonts w:ascii="Times New Roman" w:hAnsi="Times New Roman" w:cs="Times New Roman"/>
          <w:sz w:val="28"/>
          <w:szCs w:val="28"/>
        </w:rPr>
      </w:pPr>
      <w:r w:rsidRPr="00AD1BB1">
        <w:rPr>
          <w:rFonts w:ascii="Times New Roman" w:hAnsi="Times New Roman" w:cs="Times New Roman"/>
          <w:sz w:val="28"/>
          <w:szCs w:val="28"/>
        </w:rPr>
        <w:t>ДОЛЖНОСТНОЙ РЕГЛАМЕНТ</w:t>
      </w:r>
    </w:p>
    <w:p w:rsidR="00BB7F3A" w:rsidRPr="00AD1BB1" w:rsidRDefault="00BB7F3A" w:rsidP="00BB7F3A">
      <w:pPr>
        <w:spacing w:after="0" w:line="240" w:lineRule="auto"/>
        <w:jc w:val="center"/>
        <w:rPr>
          <w:rFonts w:ascii="Times New Roman" w:hAnsi="Times New Roman" w:cs="Times New Roman"/>
          <w:sz w:val="28"/>
          <w:szCs w:val="28"/>
        </w:rPr>
      </w:pPr>
      <w:r w:rsidRPr="00AD1BB1">
        <w:rPr>
          <w:rFonts w:ascii="Times New Roman" w:hAnsi="Times New Roman" w:cs="Times New Roman"/>
          <w:sz w:val="28"/>
          <w:szCs w:val="28"/>
        </w:rPr>
        <w:t>федерального государственного гражданского служащего,</w:t>
      </w:r>
    </w:p>
    <w:p w:rsidR="00BB7F3A" w:rsidRPr="00AD1BB1" w:rsidRDefault="00BB7F3A" w:rsidP="00BB7F3A">
      <w:pPr>
        <w:spacing w:after="0" w:line="240" w:lineRule="auto"/>
        <w:jc w:val="center"/>
        <w:rPr>
          <w:rFonts w:ascii="Times New Roman" w:hAnsi="Times New Roman" w:cs="Times New Roman"/>
          <w:sz w:val="28"/>
          <w:szCs w:val="28"/>
        </w:rPr>
      </w:pPr>
      <w:r w:rsidRPr="00AD1BB1">
        <w:rPr>
          <w:rFonts w:ascii="Times New Roman" w:hAnsi="Times New Roman" w:cs="Times New Roman"/>
          <w:sz w:val="28"/>
          <w:szCs w:val="28"/>
        </w:rPr>
        <w:t xml:space="preserve">замещающего должность казначея </w:t>
      </w:r>
      <w:r w:rsidR="008D7E73" w:rsidRPr="00AD1BB1">
        <w:rPr>
          <w:rFonts w:ascii="Times New Roman" w:hAnsi="Times New Roman" w:cs="Times New Roman"/>
          <w:sz w:val="28"/>
          <w:szCs w:val="28"/>
        </w:rPr>
        <w:t>Отдела № 3</w:t>
      </w:r>
    </w:p>
    <w:p w:rsidR="00BB7F3A" w:rsidRPr="00AD1BB1" w:rsidRDefault="00BB7F3A" w:rsidP="00BB7F3A">
      <w:pPr>
        <w:spacing w:after="0" w:line="240" w:lineRule="auto"/>
        <w:jc w:val="center"/>
        <w:rPr>
          <w:rFonts w:ascii="Times New Roman" w:hAnsi="Times New Roman" w:cs="Times New Roman"/>
          <w:sz w:val="28"/>
          <w:szCs w:val="28"/>
        </w:rPr>
      </w:pPr>
      <w:r w:rsidRPr="00AD1BB1">
        <w:rPr>
          <w:rFonts w:ascii="Times New Roman" w:hAnsi="Times New Roman" w:cs="Times New Roman"/>
          <w:sz w:val="28"/>
          <w:szCs w:val="28"/>
        </w:rPr>
        <w:t>Управления Федерального казначейства по Амурской области</w:t>
      </w:r>
    </w:p>
    <w:p w:rsidR="00BB7F3A" w:rsidRPr="00AD1BB1" w:rsidRDefault="00BB7F3A" w:rsidP="00BB7F3A">
      <w:pPr>
        <w:spacing w:after="0" w:line="240" w:lineRule="auto"/>
        <w:jc w:val="center"/>
        <w:rPr>
          <w:rFonts w:ascii="Times New Roman" w:hAnsi="Times New Roman" w:cs="Times New Roman"/>
          <w:sz w:val="28"/>
          <w:szCs w:val="28"/>
        </w:rPr>
      </w:pPr>
    </w:p>
    <w:p w:rsidR="00BB7F3A" w:rsidRPr="00AD1BB1" w:rsidRDefault="00BB7F3A" w:rsidP="00BB7F3A">
      <w:pPr>
        <w:pStyle w:val="ConsPlusNormal"/>
        <w:jc w:val="center"/>
        <w:outlineLvl w:val="1"/>
        <w:rPr>
          <w:rFonts w:ascii="Times New Roman" w:hAnsi="Times New Roman" w:cs="Times New Roman"/>
          <w:b/>
          <w:sz w:val="28"/>
          <w:szCs w:val="28"/>
        </w:rPr>
      </w:pPr>
      <w:r w:rsidRPr="00AD1BB1">
        <w:rPr>
          <w:rFonts w:ascii="Times New Roman" w:hAnsi="Times New Roman" w:cs="Times New Roman"/>
          <w:b/>
          <w:sz w:val="28"/>
          <w:szCs w:val="28"/>
        </w:rPr>
        <w:t>I. Общие положения</w:t>
      </w:r>
    </w:p>
    <w:p w:rsidR="00BB7F3A" w:rsidRPr="00AD1BB1" w:rsidRDefault="00BB7F3A" w:rsidP="00BB7F3A">
      <w:pPr>
        <w:pStyle w:val="ConsPlusNormal"/>
        <w:ind w:firstLine="540"/>
        <w:jc w:val="both"/>
        <w:rPr>
          <w:rFonts w:ascii="Times New Roman" w:hAnsi="Times New Roman" w:cs="Times New Roman"/>
          <w:sz w:val="28"/>
          <w:szCs w:val="28"/>
        </w:rPr>
      </w:pPr>
    </w:p>
    <w:p w:rsidR="00BB7F3A" w:rsidRPr="00AD1BB1" w:rsidRDefault="00BB7F3A" w:rsidP="00BB7F3A">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 Должность федеральной государственной гражданской службы (далее - гражданская служба) казначей</w:t>
      </w:r>
      <w:r w:rsidR="008D7E73" w:rsidRPr="00AD1BB1">
        <w:t xml:space="preserve"> </w:t>
      </w:r>
      <w:r w:rsidR="008D7E73" w:rsidRPr="00AD1BB1">
        <w:rPr>
          <w:rFonts w:ascii="Times New Roman" w:hAnsi="Times New Roman" w:cs="Times New Roman"/>
          <w:sz w:val="28"/>
          <w:szCs w:val="28"/>
        </w:rPr>
        <w:t xml:space="preserve">Отдела № 3 </w:t>
      </w:r>
      <w:r w:rsidRPr="00AD1BB1">
        <w:rPr>
          <w:rFonts w:ascii="Times New Roman" w:hAnsi="Times New Roman" w:cs="Times New Roman"/>
          <w:sz w:val="28"/>
          <w:szCs w:val="28"/>
        </w:rPr>
        <w:t xml:space="preserve"> Управления Федерального казначейства по Амурской области (далее –</w:t>
      </w:r>
      <w:r w:rsidR="008D7E73" w:rsidRPr="00AD1BB1">
        <w:rPr>
          <w:rFonts w:ascii="Times New Roman" w:hAnsi="Times New Roman" w:cs="Times New Roman"/>
          <w:sz w:val="28"/>
          <w:szCs w:val="28"/>
        </w:rPr>
        <w:t xml:space="preserve"> </w:t>
      </w:r>
      <w:r w:rsidRPr="00AD1BB1">
        <w:rPr>
          <w:rFonts w:ascii="Times New Roman" w:hAnsi="Times New Roman" w:cs="Times New Roman"/>
          <w:sz w:val="28"/>
          <w:szCs w:val="28"/>
        </w:rPr>
        <w:t>казначей Отдела) относится к старшей группе должностей гражданской службы категории «специалисты».</w:t>
      </w:r>
    </w:p>
    <w:p w:rsidR="00BB7F3A" w:rsidRPr="00AD1BB1" w:rsidRDefault="00BB7F3A" w:rsidP="00BB7F3A">
      <w:pPr>
        <w:pStyle w:val="ConsPlusNormal"/>
        <w:ind w:firstLine="709"/>
        <w:jc w:val="both"/>
        <w:rPr>
          <w:rFonts w:ascii="Times New Roman" w:hAnsi="Times New Roman" w:cs="Times New Roman"/>
          <w:sz w:val="28"/>
          <w:szCs w:val="28"/>
          <w:u w:val="single"/>
        </w:rPr>
      </w:pPr>
      <w:r w:rsidRPr="00AD1BB1">
        <w:rPr>
          <w:rFonts w:ascii="Times New Roman" w:hAnsi="Times New Roman" w:cs="Times New Roman"/>
          <w:sz w:val="28"/>
          <w:szCs w:val="28"/>
        </w:rPr>
        <w:t>Регистрационный номер (код) должности – 11-3-4-076.</w:t>
      </w:r>
    </w:p>
    <w:p w:rsidR="00BB7F3A" w:rsidRPr="00AD1BB1" w:rsidRDefault="00BB7F3A" w:rsidP="00BB7F3A">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2. Область профессиональной служебной деятельности казначея </w:t>
      </w:r>
      <w:r w:rsidR="00FB22F3" w:rsidRPr="00AD1BB1">
        <w:rPr>
          <w:rFonts w:ascii="Times New Roman" w:hAnsi="Times New Roman" w:cs="Times New Roman"/>
          <w:sz w:val="28"/>
          <w:szCs w:val="28"/>
        </w:rPr>
        <w:t xml:space="preserve">Отдела:  </w:t>
      </w:r>
      <w:r w:rsidRPr="00AD1BB1">
        <w:rPr>
          <w:rFonts w:ascii="Times New Roman" w:hAnsi="Times New Roman" w:cs="Times New Roman"/>
          <w:sz w:val="28"/>
          <w:szCs w:val="28"/>
        </w:rPr>
        <w:t xml:space="preserve">      </w:t>
      </w:r>
      <w:r w:rsidR="00F10F20" w:rsidRPr="00AD1BB1">
        <w:rPr>
          <w:rFonts w:ascii="Times New Roman" w:hAnsi="Times New Roman" w:cs="Times New Roman"/>
          <w:sz w:val="28"/>
          <w:szCs w:val="28"/>
        </w:rPr>
        <w:t>регулирование бюджетной системы.</w:t>
      </w:r>
    </w:p>
    <w:p w:rsidR="005265B2" w:rsidRPr="005265B2" w:rsidRDefault="00BB7F3A" w:rsidP="005265B2">
      <w:pPr>
        <w:pStyle w:val="ConsPlusNormal"/>
        <w:ind w:firstLine="708"/>
        <w:jc w:val="both"/>
        <w:rPr>
          <w:rFonts w:ascii="Times New Roman" w:hAnsi="Times New Roman" w:cs="Times New Roman"/>
          <w:sz w:val="28"/>
          <w:szCs w:val="28"/>
        </w:rPr>
      </w:pPr>
      <w:r w:rsidRPr="00AD1BB1">
        <w:rPr>
          <w:rFonts w:ascii="Times New Roman" w:hAnsi="Times New Roman" w:cs="Times New Roman"/>
          <w:sz w:val="28"/>
          <w:szCs w:val="28"/>
        </w:rPr>
        <w:t xml:space="preserve">3. Вид профессиональной служебной деятельности казначея Отдела:                </w:t>
      </w:r>
      <w:r w:rsidR="00324BBE" w:rsidRPr="00AD1BB1">
        <w:rPr>
          <w:rFonts w:ascii="Times New Roman" w:hAnsi="Times New Roman" w:cs="Times New Roman"/>
          <w:sz w:val="28"/>
          <w:szCs w:val="28"/>
        </w:rPr>
        <w:t xml:space="preserve"> </w:t>
      </w:r>
      <w:r w:rsidR="005265B2" w:rsidRPr="005265B2">
        <w:rPr>
          <w:rFonts w:ascii="Times New Roman" w:hAnsi="Times New Roman" w:cs="Times New Roman"/>
          <w:sz w:val="28"/>
          <w:szCs w:val="28"/>
        </w:rPr>
        <w:t xml:space="preserve">казначейское обслуживание исполнения счетов. </w:t>
      </w:r>
    </w:p>
    <w:p w:rsidR="00BB7F3A" w:rsidRPr="00AD1BB1" w:rsidRDefault="00BB7F3A" w:rsidP="00BB7F3A">
      <w:pPr>
        <w:pStyle w:val="ConsPlusNormal"/>
        <w:ind w:firstLine="709"/>
        <w:jc w:val="both"/>
        <w:rPr>
          <w:rFonts w:ascii="Times New Roman" w:hAnsi="Times New Roman" w:cs="Times New Roman"/>
          <w:sz w:val="28"/>
          <w:szCs w:val="28"/>
        </w:rPr>
      </w:pPr>
      <w:r w:rsidRPr="005265B2">
        <w:rPr>
          <w:rFonts w:ascii="Times New Roman" w:hAnsi="Times New Roman" w:cs="Times New Roman"/>
          <w:sz w:val="28"/>
          <w:szCs w:val="28"/>
        </w:rPr>
        <w:t>4. Назначение на должность и освобождение от должности казначея Отдела</w:t>
      </w:r>
      <w:r w:rsidRPr="00AD1BB1">
        <w:rPr>
          <w:rFonts w:ascii="Times New Roman" w:hAnsi="Times New Roman" w:cs="Times New Roman"/>
          <w:sz w:val="28"/>
          <w:szCs w:val="28"/>
        </w:rPr>
        <w:t xml:space="preserve"> осуществляется руководителем Управления Федерального казначейства по Амурской области </w:t>
      </w:r>
      <w:r w:rsidRPr="00AD1BB1">
        <w:rPr>
          <w:rStyle w:val="a8"/>
          <w:rFonts w:ascii="Times New Roman" w:hAnsi="Times New Roman" w:cs="Times New Roman"/>
          <w:sz w:val="28"/>
          <w:szCs w:val="28"/>
        </w:rPr>
        <w:t>(далее – руководитель Управления)</w:t>
      </w:r>
      <w:r w:rsidRPr="00AD1BB1">
        <w:rPr>
          <w:rFonts w:ascii="Times New Roman" w:hAnsi="Times New Roman" w:cs="Times New Roman"/>
          <w:sz w:val="28"/>
          <w:szCs w:val="28"/>
        </w:rPr>
        <w:t>.</w:t>
      </w:r>
    </w:p>
    <w:p w:rsidR="00BB7F3A" w:rsidRPr="00AD1BB1" w:rsidRDefault="00BB7F3A" w:rsidP="00BB7F3A">
      <w:pPr>
        <w:spacing w:after="0" w:line="240" w:lineRule="auto"/>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5. Казначей Отдела непосредственно подчиняется начальнику </w:t>
      </w:r>
      <w:r w:rsidR="008857FF" w:rsidRPr="00AD1BB1">
        <w:rPr>
          <w:rFonts w:ascii="Times New Roman" w:hAnsi="Times New Roman" w:cs="Times New Roman"/>
          <w:sz w:val="28"/>
          <w:szCs w:val="28"/>
        </w:rPr>
        <w:t>О</w:t>
      </w:r>
      <w:r w:rsidRPr="00AD1BB1">
        <w:rPr>
          <w:rFonts w:ascii="Times New Roman" w:hAnsi="Times New Roman" w:cs="Times New Roman"/>
          <w:sz w:val="28"/>
          <w:szCs w:val="28"/>
        </w:rPr>
        <w:t xml:space="preserve">тдела </w:t>
      </w:r>
      <w:r w:rsidR="008857FF" w:rsidRPr="00AD1BB1">
        <w:rPr>
          <w:rFonts w:ascii="Times New Roman" w:hAnsi="Times New Roman" w:cs="Times New Roman"/>
          <w:sz w:val="28"/>
          <w:szCs w:val="28"/>
        </w:rPr>
        <w:t xml:space="preserve">№ 3 </w:t>
      </w:r>
      <w:r w:rsidRPr="00AD1BB1">
        <w:rPr>
          <w:rFonts w:ascii="Times New Roman" w:hAnsi="Times New Roman" w:cs="Times New Roman"/>
          <w:sz w:val="28"/>
          <w:szCs w:val="28"/>
        </w:rPr>
        <w:t>Управления Федерального казначейства по Амурской области (далее – Управление), либо лицу, исполняющему его обязанности.</w:t>
      </w:r>
    </w:p>
    <w:p w:rsidR="00BB7F3A" w:rsidRPr="00AD1BB1" w:rsidRDefault="00BB7F3A" w:rsidP="00BB7F3A">
      <w:pPr>
        <w:pStyle w:val="ConsPlusNormal"/>
        <w:ind w:firstLine="709"/>
        <w:jc w:val="both"/>
        <w:rPr>
          <w:rFonts w:ascii="Times New Roman" w:hAnsi="Times New Roman" w:cs="Times New Roman"/>
          <w:sz w:val="28"/>
          <w:szCs w:val="28"/>
        </w:rPr>
      </w:pPr>
    </w:p>
    <w:p w:rsidR="00BB7F3A" w:rsidRPr="00AD1BB1" w:rsidRDefault="00BB7F3A" w:rsidP="00BB7F3A">
      <w:pPr>
        <w:pStyle w:val="ConsPlusNormal"/>
        <w:jc w:val="center"/>
        <w:outlineLvl w:val="1"/>
        <w:rPr>
          <w:rFonts w:ascii="Times New Roman" w:hAnsi="Times New Roman" w:cs="Times New Roman"/>
          <w:b/>
          <w:sz w:val="28"/>
          <w:szCs w:val="28"/>
        </w:rPr>
      </w:pPr>
      <w:r w:rsidRPr="00AD1BB1">
        <w:rPr>
          <w:rFonts w:ascii="Times New Roman" w:hAnsi="Times New Roman" w:cs="Times New Roman"/>
          <w:b/>
          <w:sz w:val="28"/>
          <w:szCs w:val="28"/>
        </w:rPr>
        <w:t>II. Квалификационные требования для замещения должности</w:t>
      </w:r>
    </w:p>
    <w:p w:rsidR="00BB7F3A" w:rsidRPr="00AD1BB1" w:rsidRDefault="00BB7F3A" w:rsidP="00BB7F3A">
      <w:pPr>
        <w:pStyle w:val="ConsPlusNormal"/>
        <w:jc w:val="center"/>
        <w:rPr>
          <w:rFonts w:ascii="Times New Roman" w:hAnsi="Times New Roman" w:cs="Times New Roman"/>
          <w:b/>
          <w:sz w:val="28"/>
          <w:szCs w:val="28"/>
        </w:rPr>
      </w:pPr>
      <w:r w:rsidRPr="00AD1BB1">
        <w:rPr>
          <w:rFonts w:ascii="Times New Roman" w:hAnsi="Times New Roman" w:cs="Times New Roman"/>
          <w:b/>
          <w:sz w:val="28"/>
          <w:szCs w:val="28"/>
        </w:rPr>
        <w:t xml:space="preserve">гражданской службы </w:t>
      </w:r>
    </w:p>
    <w:p w:rsidR="00BB7F3A" w:rsidRPr="00AD1BB1" w:rsidRDefault="00BB7F3A" w:rsidP="00BB7F3A">
      <w:pPr>
        <w:pStyle w:val="ConsPlusNormal"/>
        <w:jc w:val="center"/>
        <w:rPr>
          <w:rFonts w:ascii="Times New Roman" w:hAnsi="Times New Roman" w:cs="Times New Roman"/>
          <w:sz w:val="28"/>
          <w:szCs w:val="28"/>
        </w:rPr>
      </w:pPr>
    </w:p>
    <w:p w:rsidR="00BB7F3A" w:rsidRPr="00AD1BB1" w:rsidRDefault="00BB7F3A" w:rsidP="00BB7F3A">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6. Для замещения должности казначея Отдела устанавливаются следующие квалификационные требования.</w:t>
      </w:r>
    </w:p>
    <w:p w:rsidR="00BB7F3A" w:rsidRPr="00AD1BB1" w:rsidRDefault="00BB7F3A" w:rsidP="00BB7F3A">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6.1. Наличие высшего образования.</w:t>
      </w:r>
    </w:p>
    <w:p w:rsidR="00BB7F3A" w:rsidRPr="00AD1BB1" w:rsidRDefault="00BB7F3A" w:rsidP="00BB7F3A">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6.2. 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6.3. Наличие базовых знаний: </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w:t>
      </w:r>
      <w:r w:rsidR="00F06EB2" w:rsidRPr="00AD1BB1">
        <w:rPr>
          <w:rFonts w:ascii="Times New Roman" w:hAnsi="Times New Roman" w:cs="Times New Roman"/>
          <w:sz w:val="28"/>
          <w:szCs w:val="28"/>
        </w:rPr>
        <w:t>)</w:t>
      </w:r>
      <w:r w:rsidRPr="00AD1BB1">
        <w:rPr>
          <w:rFonts w:ascii="Times New Roman" w:hAnsi="Times New Roman" w:cs="Times New Roman"/>
          <w:sz w:val="28"/>
          <w:szCs w:val="28"/>
        </w:rPr>
        <w:t xml:space="preserve"> государственного языка Российской Федерации (русского языка);</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2</w:t>
      </w:r>
      <w:r w:rsidR="00F06EB2" w:rsidRPr="00AD1BB1">
        <w:rPr>
          <w:rFonts w:ascii="Times New Roman" w:hAnsi="Times New Roman" w:cs="Times New Roman"/>
          <w:sz w:val="28"/>
          <w:szCs w:val="28"/>
        </w:rPr>
        <w:t>)</w:t>
      </w:r>
      <w:r w:rsidRPr="00AD1BB1">
        <w:rPr>
          <w:rFonts w:ascii="Times New Roman" w:hAnsi="Times New Roman" w:cs="Times New Roman"/>
          <w:sz w:val="28"/>
          <w:szCs w:val="28"/>
        </w:rPr>
        <w:t xml:space="preserve"> основ </w:t>
      </w:r>
      <w:hyperlink r:id="rId8" w:history="1">
        <w:r w:rsidRPr="00AD1BB1">
          <w:rPr>
            <w:rFonts w:ascii="Times New Roman" w:hAnsi="Times New Roman" w:cs="Times New Roman"/>
            <w:sz w:val="28"/>
            <w:szCs w:val="28"/>
          </w:rPr>
          <w:t>Конституции</w:t>
        </w:r>
      </w:hyperlink>
      <w:r w:rsidRPr="00AD1BB1">
        <w:rPr>
          <w:rFonts w:ascii="Times New Roman" w:hAnsi="Times New Roman" w:cs="Times New Roman"/>
          <w:sz w:val="28"/>
          <w:szCs w:val="28"/>
        </w:rPr>
        <w:t xml:space="preserve"> Российской Федерации, законодательства </w:t>
      </w:r>
      <w:r w:rsidR="00F06EB2" w:rsidRPr="00AD1BB1">
        <w:rPr>
          <w:rFonts w:ascii="Times New Roman" w:hAnsi="Times New Roman" w:cs="Times New Roman"/>
          <w:sz w:val="28"/>
          <w:szCs w:val="28"/>
        </w:rPr>
        <w:t xml:space="preserve">                          </w:t>
      </w:r>
      <w:r w:rsidRPr="00AD1BB1">
        <w:rPr>
          <w:rFonts w:ascii="Times New Roman" w:hAnsi="Times New Roman" w:cs="Times New Roman"/>
          <w:sz w:val="28"/>
          <w:szCs w:val="28"/>
        </w:rPr>
        <w:lastRenderedPageBreak/>
        <w:t>о государственной гражданской службе, законодательства о противодействии коррупции.</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3</w:t>
      </w:r>
      <w:r w:rsidR="00F06EB2" w:rsidRPr="00AD1BB1">
        <w:rPr>
          <w:rFonts w:ascii="Times New Roman" w:hAnsi="Times New Roman" w:cs="Times New Roman"/>
          <w:sz w:val="28"/>
          <w:szCs w:val="28"/>
        </w:rPr>
        <w:t>)</w:t>
      </w:r>
      <w:r w:rsidRPr="00AD1BB1">
        <w:rPr>
          <w:rFonts w:ascii="Times New Roman" w:hAnsi="Times New Roman" w:cs="Times New Roman"/>
          <w:sz w:val="28"/>
          <w:szCs w:val="28"/>
        </w:rPr>
        <w:t xml:space="preserve"> в области информационно-коммуникационных технологий.</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6.3.1. Общие умения:</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 умение мыслить системно (стратегически);</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2) умение планировать, рационально использовать служебное время </w:t>
      </w:r>
      <w:r w:rsidR="005E59DF" w:rsidRPr="00AD1BB1">
        <w:rPr>
          <w:rFonts w:ascii="Times New Roman" w:hAnsi="Times New Roman" w:cs="Times New Roman"/>
          <w:sz w:val="28"/>
          <w:szCs w:val="28"/>
        </w:rPr>
        <w:t xml:space="preserve">                    </w:t>
      </w:r>
      <w:r w:rsidRPr="00AD1BB1">
        <w:rPr>
          <w:rFonts w:ascii="Times New Roman" w:hAnsi="Times New Roman" w:cs="Times New Roman"/>
          <w:sz w:val="28"/>
          <w:szCs w:val="28"/>
        </w:rPr>
        <w:t>и достигать результата;</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3) коммуникативные умения;</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4) умение управлять изменениями.</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6.4. Наличие профессиональных знаний:</w:t>
      </w:r>
    </w:p>
    <w:p w:rsidR="002F68F0" w:rsidRPr="00AD1BB1" w:rsidRDefault="002F68F0" w:rsidP="0082145A">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6.4.1. В сфере законодательства Российской Федерации:</w:t>
      </w:r>
    </w:p>
    <w:p w:rsidR="009F463B" w:rsidRPr="00531154" w:rsidRDefault="009F463B" w:rsidP="009F463B">
      <w:pPr>
        <w:spacing w:after="0" w:line="240" w:lineRule="auto"/>
        <w:ind w:firstLine="708"/>
        <w:jc w:val="both"/>
        <w:rPr>
          <w:rFonts w:ascii="Times New Roman" w:hAnsi="Times New Roman" w:cs="Times New Roman"/>
          <w:sz w:val="28"/>
          <w:szCs w:val="28"/>
        </w:rPr>
      </w:pPr>
      <w:r w:rsidRPr="00531154">
        <w:rPr>
          <w:rFonts w:ascii="Times New Roman" w:hAnsi="Times New Roman" w:cs="Times New Roman"/>
          <w:sz w:val="28"/>
          <w:szCs w:val="28"/>
        </w:rPr>
        <w:t>1) Конституция Российской Федерации;</w:t>
      </w:r>
    </w:p>
    <w:p w:rsidR="009F463B" w:rsidRPr="00531154" w:rsidRDefault="009F463B" w:rsidP="009F463B">
      <w:pPr>
        <w:spacing w:after="0" w:line="240" w:lineRule="auto"/>
        <w:ind w:firstLine="708"/>
        <w:jc w:val="both"/>
        <w:rPr>
          <w:rFonts w:ascii="Times New Roman" w:hAnsi="Times New Roman" w:cs="Times New Roman"/>
          <w:sz w:val="28"/>
          <w:szCs w:val="28"/>
        </w:rPr>
      </w:pPr>
      <w:r w:rsidRPr="00531154">
        <w:rPr>
          <w:rFonts w:ascii="Times New Roman" w:hAnsi="Times New Roman" w:cs="Times New Roman"/>
          <w:sz w:val="28"/>
          <w:szCs w:val="28"/>
        </w:rPr>
        <w:t>2) Бюджетный кодекс Российской Федерации;</w:t>
      </w:r>
    </w:p>
    <w:p w:rsidR="009F463B" w:rsidRPr="00531154" w:rsidRDefault="009F463B" w:rsidP="009F463B">
      <w:pPr>
        <w:spacing w:after="0" w:line="240" w:lineRule="auto"/>
        <w:ind w:firstLine="708"/>
        <w:jc w:val="both"/>
        <w:rPr>
          <w:rFonts w:ascii="Times New Roman" w:hAnsi="Times New Roman" w:cs="Times New Roman"/>
          <w:sz w:val="28"/>
          <w:szCs w:val="28"/>
        </w:rPr>
      </w:pPr>
      <w:r w:rsidRPr="00531154">
        <w:rPr>
          <w:rFonts w:ascii="Times New Roman" w:hAnsi="Times New Roman" w:cs="Times New Roman"/>
          <w:sz w:val="28"/>
          <w:szCs w:val="28"/>
        </w:rPr>
        <w:t>3) Гражданский кодекс Российской Федерации;</w:t>
      </w:r>
    </w:p>
    <w:p w:rsidR="009F463B" w:rsidRPr="00531154" w:rsidRDefault="009F463B" w:rsidP="009F463B">
      <w:pPr>
        <w:shd w:val="clear" w:color="auto" w:fill="FFFFFF"/>
        <w:spacing w:after="0" w:line="240" w:lineRule="auto"/>
        <w:ind w:firstLine="708"/>
        <w:jc w:val="both"/>
        <w:rPr>
          <w:rFonts w:ascii="Times New Roman" w:hAnsi="Times New Roman" w:cs="Times New Roman"/>
          <w:sz w:val="28"/>
          <w:szCs w:val="28"/>
        </w:rPr>
      </w:pPr>
      <w:r w:rsidRPr="00531154">
        <w:rPr>
          <w:rFonts w:ascii="Times New Roman" w:hAnsi="Times New Roman" w:cs="Times New Roman"/>
          <w:sz w:val="28"/>
          <w:szCs w:val="28"/>
        </w:rPr>
        <w:t xml:space="preserve">4) Федеральный закон от 27 мая </w:t>
      </w:r>
      <w:smartTag w:uri="urn:schemas-microsoft-com:office:smarttags" w:element="metricconverter">
        <w:smartTagPr>
          <w:attr w:name="ProductID" w:val="2003 г"/>
        </w:smartTagPr>
        <w:r w:rsidRPr="00531154">
          <w:rPr>
            <w:rFonts w:ascii="Times New Roman" w:hAnsi="Times New Roman" w:cs="Times New Roman"/>
            <w:sz w:val="28"/>
            <w:szCs w:val="28"/>
          </w:rPr>
          <w:t>2003 г</w:t>
        </w:r>
      </w:smartTag>
      <w:r w:rsidRPr="00531154">
        <w:rPr>
          <w:rFonts w:ascii="Times New Roman" w:hAnsi="Times New Roman" w:cs="Times New Roman"/>
          <w:sz w:val="28"/>
          <w:szCs w:val="28"/>
        </w:rPr>
        <w:t>. № 58-ФЗ «О системе государственной службы Российской Федерации»;</w:t>
      </w:r>
    </w:p>
    <w:p w:rsidR="009F463B" w:rsidRPr="00531154" w:rsidRDefault="009F463B" w:rsidP="009F463B">
      <w:pPr>
        <w:pStyle w:val="ConsPlusNormal"/>
        <w:ind w:firstLine="708"/>
        <w:jc w:val="both"/>
        <w:rPr>
          <w:rFonts w:ascii="Times New Roman" w:hAnsi="Times New Roman" w:cs="Times New Roman"/>
          <w:sz w:val="28"/>
          <w:szCs w:val="28"/>
        </w:rPr>
      </w:pPr>
      <w:r w:rsidRPr="00531154">
        <w:rPr>
          <w:rFonts w:ascii="Times New Roman" w:hAnsi="Times New Roman" w:cs="Times New Roman"/>
          <w:sz w:val="28"/>
          <w:szCs w:val="28"/>
        </w:rPr>
        <w:t xml:space="preserve">5) Федеральный закон от 27 июля </w:t>
      </w:r>
      <w:smartTag w:uri="urn:schemas-microsoft-com:office:smarttags" w:element="metricconverter">
        <w:smartTagPr>
          <w:attr w:name="ProductID" w:val="2004 г"/>
        </w:smartTagPr>
        <w:r w:rsidRPr="00531154">
          <w:rPr>
            <w:rFonts w:ascii="Times New Roman" w:hAnsi="Times New Roman" w:cs="Times New Roman"/>
            <w:sz w:val="28"/>
            <w:szCs w:val="28"/>
          </w:rPr>
          <w:t>2004 г</w:t>
        </w:r>
      </w:smartTag>
      <w:r w:rsidRPr="00531154">
        <w:rPr>
          <w:rFonts w:ascii="Times New Roman" w:hAnsi="Times New Roman" w:cs="Times New Roman"/>
          <w:sz w:val="28"/>
          <w:szCs w:val="28"/>
        </w:rPr>
        <w:t>. № 79-ФЗ «О государственной гражданской службе Российской Федерации»;</w:t>
      </w:r>
    </w:p>
    <w:p w:rsidR="009F463B" w:rsidRPr="00531154" w:rsidRDefault="009F463B" w:rsidP="009F463B">
      <w:pPr>
        <w:pStyle w:val="ConsPlusNormal"/>
        <w:ind w:firstLine="708"/>
        <w:jc w:val="both"/>
        <w:rPr>
          <w:rFonts w:ascii="Times New Roman" w:hAnsi="Times New Roman" w:cs="Times New Roman"/>
          <w:sz w:val="28"/>
          <w:szCs w:val="28"/>
        </w:rPr>
      </w:pPr>
      <w:r w:rsidRPr="00531154">
        <w:rPr>
          <w:rFonts w:ascii="Times New Roman" w:hAnsi="Times New Roman" w:cs="Times New Roman"/>
          <w:sz w:val="28"/>
          <w:szCs w:val="28"/>
        </w:rPr>
        <w:t>6) Федеральный закон от 27 июля 2006 г. № 149-ФЗ «Об информации, информационных технологиях и о защите информации»;</w:t>
      </w:r>
    </w:p>
    <w:p w:rsidR="009F463B" w:rsidRPr="00531154" w:rsidRDefault="009F463B" w:rsidP="009F463B">
      <w:pPr>
        <w:pStyle w:val="ConsPlusNormal"/>
        <w:ind w:firstLine="708"/>
        <w:jc w:val="both"/>
        <w:rPr>
          <w:rFonts w:ascii="Times New Roman" w:hAnsi="Times New Roman" w:cs="Times New Roman"/>
          <w:sz w:val="28"/>
          <w:szCs w:val="28"/>
        </w:rPr>
      </w:pPr>
      <w:r w:rsidRPr="00531154">
        <w:rPr>
          <w:rFonts w:ascii="Times New Roman" w:hAnsi="Times New Roman" w:cs="Times New Roman"/>
          <w:sz w:val="28"/>
          <w:szCs w:val="28"/>
        </w:rPr>
        <w:t xml:space="preserve">7) Федеральный </w:t>
      </w:r>
      <w:hyperlink r:id="rId9" w:history="1">
        <w:r w:rsidRPr="00531154">
          <w:rPr>
            <w:rFonts w:ascii="Times New Roman" w:hAnsi="Times New Roman" w:cs="Times New Roman"/>
            <w:sz w:val="28"/>
            <w:szCs w:val="28"/>
          </w:rPr>
          <w:t>закон</w:t>
        </w:r>
      </w:hyperlink>
      <w:r w:rsidRPr="00531154">
        <w:rPr>
          <w:rFonts w:ascii="Times New Roman" w:hAnsi="Times New Roman" w:cs="Times New Roman"/>
          <w:sz w:val="28"/>
          <w:szCs w:val="28"/>
        </w:rPr>
        <w:t xml:space="preserve"> от 27 июля 2006 г. № 152-ФЗ «О персональных данных»;</w:t>
      </w:r>
    </w:p>
    <w:p w:rsidR="009F463B" w:rsidRPr="00531154" w:rsidRDefault="009F463B" w:rsidP="009F463B">
      <w:pPr>
        <w:pStyle w:val="ConsPlusNormal"/>
        <w:ind w:firstLine="708"/>
        <w:jc w:val="both"/>
        <w:rPr>
          <w:rFonts w:ascii="Times New Roman" w:hAnsi="Times New Roman" w:cs="Times New Roman"/>
          <w:sz w:val="28"/>
          <w:szCs w:val="28"/>
        </w:rPr>
      </w:pPr>
      <w:r w:rsidRPr="00531154">
        <w:rPr>
          <w:rFonts w:ascii="Times New Roman" w:hAnsi="Times New Roman" w:cs="Times New Roman"/>
          <w:sz w:val="28"/>
          <w:szCs w:val="28"/>
        </w:rPr>
        <w:t xml:space="preserve">8) Федеральный закон от 25 декабря 2008 г. № 273-ФЗ </w:t>
      </w:r>
      <w:r w:rsidRPr="00531154">
        <w:rPr>
          <w:rFonts w:ascii="Times New Roman" w:hAnsi="Times New Roman" w:cs="Times New Roman"/>
          <w:sz w:val="28"/>
          <w:szCs w:val="28"/>
        </w:rPr>
        <w:br/>
        <w:t xml:space="preserve">«О противодействии коррупции»; </w:t>
      </w:r>
    </w:p>
    <w:p w:rsidR="009F463B" w:rsidRPr="00531154" w:rsidRDefault="009F463B" w:rsidP="009F463B">
      <w:pPr>
        <w:autoSpaceDE w:val="0"/>
        <w:autoSpaceDN w:val="0"/>
        <w:spacing w:after="0" w:line="240" w:lineRule="auto"/>
        <w:ind w:firstLine="709"/>
        <w:jc w:val="both"/>
        <w:rPr>
          <w:rFonts w:ascii="Times New Roman" w:eastAsia="Calibri" w:hAnsi="Times New Roman" w:cs="Times New Roman"/>
          <w:sz w:val="28"/>
          <w:szCs w:val="28"/>
        </w:rPr>
      </w:pPr>
      <w:r w:rsidRPr="00531154">
        <w:rPr>
          <w:rFonts w:ascii="Times New Roman" w:eastAsia="Calibri" w:hAnsi="Times New Roman" w:cs="Times New Roman"/>
          <w:sz w:val="28"/>
          <w:szCs w:val="28"/>
        </w:rPr>
        <w:t xml:space="preserve">9) Федеральный </w:t>
      </w:r>
      <w:hyperlink r:id="rId10" w:history="1">
        <w:r w:rsidRPr="00531154">
          <w:rPr>
            <w:rFonts w:ascii="Times New Roman" w:eastAsia="Calibri" w:hAnsi="Times New Roman" w:cs="Times New Roman"/>
            <w:sz w:val="28"/>
            <w:szCs w:val="28"/>
          </w:rPr>
          <w:t>закон</w:t>
        </w:r>
      </w:hyperlink>
      <w:r w:rsidRPr="00531154">
        <w:rPr>
          <w:rFonts w:ascii="Times New Roman" w:eastAsia="Calibri" w:hAnsi="Times New Roman" w:cs="Times New Roman"/>
          <w:sz w:val="28"/>
          <w:szCs w:val="28"/>
        </w:rPr>
        <w:t xml:space="preserve"> от 06 апреля 2011 г. № 63-ФЗ «Об электронной подписи»;</w:t>
      </w:r>
    </w:p>
    <w:p w:rsidR="009F463B" w:rsidRPr="00531154" w:rsidRDefault="009F463B" w:rsidP="009F463B">
      <w:pPr>
        <w:shd w:val="clear" w:color="auto" w:fill="FFFFFF"/>
        <w:spacing w:after="0" w:line="240" w:lineRule="auto"/>
        <w:ind w:firstLine="708"/>
        <w:jc w:val="both"/>
        <w:rPr>
          <w:rFonts w:ascii="Times New Roman" w:hAnsi="Times New Roman" w:cs="Times New Roman"/>
          <w:sz w:val="28"/>
          <w:szCs w:val="28"/>
        </w:rPr>
      </w:pPr>
      <w:r w:rsidRPr="00531154">
        <w:rPr>
          <w:rFonts w:ascii="Times New Roman" w:hAnsi="Times New Roman" w:cs="Times New Roman"/>
          <w:sz w:val="28"/>
          <w:szCs w:val="28"/>
        </w:rPr>
        <w:t xml:space="preserve">10) Федеральный </w:t>
      </w:r>
      <w:hyperlink r:id="rId11" w:history="1">
        <w:r w:rsidRPr="00531154">
          <w:rPr>
            <w:rFonts w:ascii="Times New Roman" w:hAnsi="Times New Roman" w:cs="Times New Roman"/>
            <w:sz w:val="28"/>
            <w:szCs w:val="28"/>
          </w:rPr>
          <w:t>закон</w:t>
        </w:r>
      </w:hyperlink>
      <w:r w:rsidRPr="00531154">
        <w:rPr>
          <w:rFonts w:ascii="Times New Roman" w:hAnsi="Times New Roman" w:cs="Times New Roman"/>
          <w:sz w:val="28"/>
          <w:szCs w:val="28"/>
        </w:rPr>
        <w:t xml:space="preserve"> от 5 апреля 2013 г. № 44-ФЗ «О контрактной системе в сфере закупок товаров, работ, услуг для обеспечения государственных и муниципальных нужд»; </w:t>
      </w:r>
    </w:p>
    <w:p w:rsidR="009F463B" w:rsidRPr="00531154" w:rsidRDefault="009F463B" w:rsidP="009F463B">
      <w:pPr>
        <w:pStyle w:val="ConsPlusNormal"/>
        <w:ind w:firstLine="708"/>
        <w:jc w:val="both"/>
        <w:rPr>
          <w:rFonts w:ascii="Times New Roman" w:hAnsi="Times New Roman" w:cs="Times New Roman"/>
          <w:sz w:val="28"/>
          <w:szCs w:val="28"/>
        </w:rPr>
      </w:pPr>
      <w:r w:rsidRPr="00531154">
        <w:rPr>
          <w:rFonts w:ascii="Times New Roman" w:hAnsi="Times New Roman" w:cs="Times New Roman"/>
          <w:sz w:val="28"/>
          <w:szCs w:val="28"/>
        </w:rPr>
        <w:t>11) Федеральный закон «О федеральном бюджете на текущий финансовый год и на плановый период»;</w:t>
      </w:r>
    </w:p>
    <w:p w:rsidR="009F463B" w:rsidRPr="00531154" w:rsidRDefault="009F463B" w:rsidP="009F463B">
      <w:pPr>
        <w:shd w:val="clear" w:color="auto" w:fill="FFFFFF"/>
        <w:spacing w:after="0" w:line="240" w:lineRule="auto"/>
        <w:ind w:firstLine="709"/>
        <w:jc w:val="both"/>
        <w:rPr>
          <w:rFonts w:ascii="Times New Roman" w:hAnsi="Times New Roman" w:cs="Times New Roman"/>
          <w:sz w:val="28"/>
          <w:szCs w:val="28"/>
        </w:rPr>
      </w:pPr>
      <w:r w:rsidRPr="00531154">
        <w:rPr>
          <w:rFonts w:ascii="Times New Roman" w:hAnsi="Times New Roman" w:cs="Times New Roman"/>
          <w:sz w:val="28"/>
          <w:szCs w:val="28"/>
        </w:rPr>
        <w:t>12) Указ Президента Российской Федерации от 12 августа 2002 г. № 885                  «Об утверждении общих принципов служебного  поведения государственных служащих»;</w:t>
      </w:r>
    </w:p>
    <w:p w:rsidR="009F463B" w:rsidRPr="00531154" w:rsidRDefault="009F463B" w:rsidP="009F463B">
      <w:pPr>
        <w:shd w:val="clear" w:color="auto" w:fill="FFFFFF"/>
        <w:spacing w:after="0" w:line="240" w:lineRule="auto"/>
        <w:ind w:firstLine="709"/>
        <w:jc w:val="both"/>
        <w:rPr>
          <w:rFonts w:ascii="Times New Roman" w:hAnsi="Times New Roman" w:cs="Times New Roman"/>
          <w:sz w:val="28"/>
          <w:szCs w:val="28"/>
        </w:rPr>
      </w:pPr>
      <w:r w:rsidRPr="00531154">
        <w:rPr>
          <w:rFonts w:ascii="Times New Roman" w:hAnsi="Times New Roman" w:cs="Times New Roman"/>
          <w:sz w:val="28"/>
          <w:szCs w:val="28"/>
        </w:rPr>
        <w:t xml:space="preserve">13) Указ Президента Российской Федерации от 19 мая 2008 г. № 815 </w:t>
      </w:r>
      <w:r w:rsidRPr="00531154">
        <w:rPr>
          <w:rFonts w:ascii="Times New Roman" w:hAnsi="Times New Roman" w:cs="Times New Roman"/>
          <w:sz w:val="28"/>
          <w:szCs w:val="28"/>
        </w:rPr>
        <w:br/>
        <w:t>«О мерах по противодействию коррупции»;</w:t>
      </w:r>
    </w:p>
    <w:p w:rsidR="009F463B" w:rsidRPr="00531154" w:rsidRDefault="009F463B" w:rsidP="009F463B">
      <w:pPr>
        <w:pStyle w:val="ConsPlusNormal"/>
        <w:ind w:firstLine="709"/>
        <w:jc w:val="both"/>
        <w:rPr>
          <w:rFonts w:ascii="Times New Roman" w:hAnsi="Times New Roman" w:cs="Times New Roman"/>
          <w:sz w:val="28"/>
          <w:szCs w:val="28"/>
        </w:rPr>
      </w:pPr>
      <w:r w:rsidRPr="00531154">
        <w:rPr>
          <w:rFonts w:ascii="Times New Roman" w:hAnsi="Times New Roman" w:cs="Times New Roman"/>
          <w:sz w:val="28"/>
          <w:szCs w:val="28"/>
        </w:rPr>
        <w:t xml:space="preserve">14) </w:t>
      </w:r>
      <w:hyperlink r:id="rId12" w:history="1">
        <w:r w:rsidRPr="00531154">
          <w:rPr>
            <w:rFonts w:ascii="Times New Roman" w:hAnsi="Times New Roman" w:cs="Times New Roman"/>
            <w:sz w:val="28"/>
            <w:szCs w:val="28"/>
          </w:rPr>
          <w:t>постановление</w:t>
        </w:r>
      </w:hyperlink>
      <w:r w:rsidRPr="00531154">
        <w:rPr>
          <w:rFonts w:ascii="Times New Roman" w:hAnsi="Times New Roman" w:cs="Times New Roman"/>
          <w:sz w:val="28"/>
          <w:szCs w:val="28"/>
        </w:rPr>
        <w:t xml:space="preserve"> Правительства Российской Федерации от 1 декабря 2004 г. № 703 «О Федеральном казначействе»;</w:t>
      </w:r>
    </w:p>
    <w:p w:rsidR="005265B2" w:rsidRPr="005265B2" w:rsidRDefault="005265B2" w:rsidP="005265B2">
      <w:pPr>
        <w:pStyle w:val="ConsPlusNormal"/>
        <w:ind w:firstLine="709"/>
        <w:jc w:val="both"/>
        <w:rPr>
          <w:rFonts w:ascii="Times New Roman" w:hAnsi="Times New Roman" w:cs="Times New Roman"/>
          <w:sz w:val="28"/>
          <w:szCs w:val="28"/>
        </w:rPr>
      </w:pPr>
      <w:r w:rsidRPr="005265B2">
        <w:rPr>
          <w:rFonts w:ascii="Times New Roman" w:hAnsi="Times New Roman" w:cs="Times New Roman"/>
          <w:sz w:val="28"/>
          <w:szCs w:val="28"/>
        </w:rPr>
        <w:t xml:space="preserve">15) </w:t>
      </w:r>
      <w:hyperlink r:id="rId13" w:history="1">
        <w:r w:rsidRPr="005265B2">
          <w:rPr>
            <w:rFonts w:ascii="Times New Roman" w:hAnsi="Times New Roman" w:cs="Times New Roman"/>
            <w:sz w:val="28"/>
            <w:szCs w:val="28"/>
          </w:rPr>
          <w:t>постановление</w:t>
        </w:r>
      </w:hyperlink>
      <w:r w:rsidRPr="005265B2">
        <w:rPr>
          <w:rFonts w:ascii="Times New Roman" w:hAnsi="Times New Roman" w:cs="Times New Roman"/>
          <w:sz w:val="28"/>
          <w:szCs w:val="28"/>
        </w:rPr>
        <w:t xml:space="preserve">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5265B2" w:rsidRPr="005265B2" w:rsidRDefault="005265B2" w:rsidP="005265B2">
      <w:pPr>
        <w:autoSpaceDE w:val="0"/>
        <w:autoSpaceDN w:val="0"/>
        <w:adjustRightInd w:val="0"/>
        <w:spacing w:after="0" w:line="240" w:lineRule="auto"/>
        <w:ind w:firstLine="708"/>
        <w:jc w:val="both"/>
        <w:rPr>
          <w:rFonts w:ascii="Times New Roman" w:hAnsi="Times New Roman" w:cs="Times New Roman"/>
          <w:sz w:val="28"/>
          <w:szCs w:val="28"/>
        </w:rPr>
      </w:pPr>
      <w:r w:rsidRPr="005265B2">
        <w:rPr>
          <w:rFonts w:ascii="Times New Roman" w:hAnsi="Times New Roman" w:cs="Times New Roman"/>
          <w:sz w:val="28"/>
          <w:szCs w:val="28"/>
        </w:rPr>
        <w:t>16) постановление Правительства Российской Федерации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9F463B" w:rsidRPr="005265B2" w:rsidRDefault="009F463B" w:rsidP="005265B2">
      <w:pPr>
        <w:spacing w:after="0" w:line="240" w:lineRule="auto"/>
        <w:ind w:firstLine="709"/>
        <w:jc w:val="both"/>
        <w:rPr>
          <w:rFonts w:ascii="Times New Roman" w:eastAsia="Calibri" w:hAnsi="Times New Roman" w:cs="Times New Roman"/>
          <w:sz w:val="28"/>
          <w:szCs w:val="28"/>
        </w:rPr>
      </w:pPr>
      <w:r w:rsidRPr="005265B2">
        <w:rPr>
          <w:rFonts w:ascii="Times New Roman" w:eastAsia="Calibri" w:hAnsi="Times New Roman" w:cs="Times New Roman"/>
          <w:sz w:val="28"/>
          <w:szCs w:val="28"/>
        </w:rPr>
        <w:t>17) постановление Правительства Российской Федерации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очередной финансовый год»;</w:t>
      </w:r>
    </w:p>
    <w:p w:rsidR="009F463B" w:rsidRPr="005265B2" w:rsidRDefault="009F463B" w:rsidP="005265B2">
      <w:pPr>
        <w:spacing w:after="0" w:line="240" w:lineRule="auto"/>
        <w:ind w:firstLine="709"/>
        <w:jc w:val="both"/>
        <w:rPr>
          <w:rFonts w:ascii="Times New Roman" w:eastAsia="Calibri" w:hAnsi="Times New Roman" w:cs="Times New Roman"/>
          <w:sz w:val="28"/>
          <w:szCs w:val="28"/>
        </w:rPr>
      </w:pPr>
      <w:r w:rsidRPr="005265B2">
        <w:rPr>
          <w:rFonts w:ascii="Times New Roman" w:eastAsia="Calibri" w:hAnsi="Times New Roman" w:cs="Times New Roman"/>
          <w:sz w:val="28"/>
          <w:szCs w:val="28"/>
        </w:rPr>
        <w:t>18) постановление Правительства Российской Федерации «Об утверждении правил казначейского сопровождения в случаях, предусмотренных Федеральным законом  «О федеральном бюджете на очередной финансовый год»;</w:t>
      </w:r>
    </w:p>
    <w:p w:rsidR="009F463B" w:rsidRPr="00531154" w:rsidRDefault="009F463B" w:rsidP="005265B2">
      <w:pPr>
        <w:pStyle w:val="ConsPlusNormal"/>
        <w:ind w:firstLine="709"/>
        <w:jc w:val="both"/>
        <w:rPr>
          <w:rFonts w:ascii="Times New Roman" w:hAnsi="Times New Roman" w:cs="Times New Roman"/>
          <w:sz w:val="28"/>
          <w:szCs w:val="28"/>
        </w:rPr>
      </w:pPr>
      <w:r w:rsidRPr="005265B2">
        <w:rPr>
          <w:rFonts w:ascii="Times New Roman" w:hAnsi="Times New Roman" w:cs="Times New Roman"/>
          <w:sz w:val="28"/>
          <w:szCs w:val="28"/>
        </w:rPr>
        <w:t xml:space="preserve">19) </w:t>
      </w:r>
      <w:hyperlink r:id="rId14" w:history="1">
        <w:r w:rsidRPr="005265B2">
          <w:rPr>
            <w:rFonts w:ascii="Times New Roman" w:hAnsi="Times New Roman" w:cs="Times New Roman"/>
            <w:sz w:val="28"/>
            <w:szCs w:val="28"/>
          </w:rPr>
          <w:t>постановление</w:t>
        </w:r>
      </w:hyperlink>
      <w:r w:rsidRPr="005265B2">
        <w:rPr>
          <w:rFonts w:ascii="Times New Roman" w:hAnsi="Times New Roman" w:cs="Times New Roman"/>
          <w:sz w:val="28"/>
          <w:szCs w:val="28"/>
        </w:rPr>
        <w:t xml:space="preserve"> Правительства Российской Ф</w:t>
      </w:r>
      <w:r w:rsidRPr="00531154">
        <w:rPr>
          <w:rFonts w:ascii="Times New Roman" w:hAnsi="Times New Roman" w:cs="Times New Roman"/>
          <w:sz w:val="28"/>
          <w:szCs w:val="28"/>
        </w:rPr>
        <w:t>едерации «О мерах                            по обеспечению исполнения федерального бюджета»;</w:t>
      </w:r>
    </w:p>
    <w:p w:rsidR="009F463B" w:rsidRPr="00531154" w:rsidRDefault="009F463B" w:rsidP="009F463B">
      <w:pPr>
        <w:pStyle w:val="ConsPlusNormal"/>
        <w:ind w:firstLine="709"/>
        <w:jc w:val="both"/>
        <w:rPr>
          <w:rFonts w:ascii="Times New Roman" w:hAnsi="Times New Roman" w:cs="Times New Roman"/>
          <w:sz w:val="28"/>
          <w:szCs w:val="28"/>
        </w:rPr>
      </w:pPr>
      <w:r w:rsidRPr="00531154">
        <w:rPr>
          <w:rFonts w:ascii="Times New Roman" w:hAnsi="Times New Roman" w:cs="Times New Roman"/>
          <w:sz w:val="28"/>
          <w:szCs w:val="28"/>
        </w:rPr>
        <w:t>20)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9F463B" w:rsidRPr="005265B2" w:rsidRDefault="009F463B" w:rsidP="005265B2">
      <w:pPr>
        <w:shd w:val="clear" w:color="auto" w:fill="FFFFFF"/>
        <w:spacing w:after="0" w:line="240" w:lineRule="auto"/>
        <w:ind w:firstLine="709"/>
        <w:jc w:val="both"/>
        <w:rPr>
          <w:rFonts w:ascii="Times New Roman" w:hAnsi="Times New Roman" w:cs="Times New Roman"/>
          <w:sz w:val="28"/>
          <w:szCs w:val="28"/>
        </w:rPr>
      </w:pPr>
      <w:r w:rsidRPr="00531154">
        <w:rPr>
          <w:rFonts w:ascii="Times New Roman" w:hAnsi="Times New Roman" w:cs="Times New Roman"/>
          <w:sz w:val="28"/>
          <w:szCs w:val="28"/>
        </w:rPr>
        <w:t xml:space="preserve">21) приказ Министерства финансов Российской Федерации от 06 июня 2008 г.        № </w:t>
      </w:r>
      <w:r w:rsidRPr="005265B2">
        <w:rPr>
          <w:rFonts w:ascii="Times New Roman" w:hAnsi="Times New Roman" w:cs="Times New Roman"/>
          <w:sz w:val="28"/>
          <w:szCs w:val="28"/>
        </w:rPr>
        <w:t>56н «Об утверждении Порядка завершения операций по исполнению федерального бюджета в текущем финансовом году»;</w:t>
      </w:r>
    </w:p>
    <w:p w:rsidR="005265B2" w:rsidRPr="005265B2" w:rsidRDefault="005265B2" w:rsidP="005265B2">
      <w:pPr>
        <w:shd w:val="clear" w:color="auto" w:fill="FFFFFF"/>
        <w:spacing w:after="0" w:line="240" w:lineRule="auto"/>
        <w:ind w:firstLine="709"/>
        <w:jc w:val="both"/>
        <w:rPr>
          <w:rFonts w:ascii="Times New Roman" w:hAnsi="Times New Roman" w:cs="Times New Roman"/>
          <w:sz w:val="28"/>
          <w:szCs w:val="28"/>
        </w:rPr>
      </w:pPr>
      <w:r w:rsidRPr="005265B2">
        <w:rPr>
          <w:rFonts w:ascii="Times New Roman" w:hAnsi="Times New Roman" w:cs="Times New Roman"/>
          <w:sz w:val="28"/>
          <w:szCs w:val="28"/>
        </w:rPr>
        <w:t>22) приказ Министерства финансов Российской Федерации от 22 сентября 2008 г. № 99н «Об утверждении Административного регламента исполнения Федеральным казначейством государственной функции организации исполнения судебных актов, предусматривающих обращение взыскания на средства федерального бюджета по денежным обязательствам федеральных бюджетных учреждений»;</w:t>
      </w:r>
    </w:p>
    <w:p w:rsidR="005265B2" w:rsidRPr="005265B2" w:rsidRDefault="005265B2" w:rsidP="005265B2">
      <w:pPr>
        <w:spacing w:after="0" w:line="240" w:lineRule="auto"/>
        <w:ind w:firstLine="708"/>
        <w:jc w:val="both"/>
        <w:rPr>
          <w:rFonts w:ascii="Times New Roman" w:eastAsia="Calibri" w:hAnsi="Times New Roman" w:cs="Times New Roman"/>
          <w:sz w:val="28"/>
          <w:szCs w:val="28"/>
        </w:rPr>
      </w:pPr>
      <w:r w:rsidRPr="005265B2">
        <w:rPr>
          <w:rFonts w:ascii="Times New Roman" w:eastAsia="Calibri" w:hAnsi="Times New Roman" w:cs="Times New Roman"/>
          <w:sz w:val="28"/>
          <w:szCs w:val="28"/>
        </w:rPr>
        <w:t>23) приказ Министерства финансов Российской Федерации от 30 сентября 2008 г. №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5265B2" w:rsidRPr="005265B2" w:rsidRDefault="005265B2" w:rsidP="005265B2">
      <w:pPr>
        <w:shd w:val="clear" w:color="auto" w:fill="FFFFFF"/>
        <w:spacing w:after="0" w:line="240" w:lineRule="auto"/>
        <w:ind w:firstLine="709"/>
        <w:jc w:val="both"/>
        <w:rPr>
          <w:rFonts w:ascii="Times New Roman" w:hAnsi="Times New Roman" w:cs="Times New Roman"/>
          <w:sz w:val="28"/>
          <w:szCs w:val="28"/>
        </w:rPr>
      </w:pPr>
      <w:r w:rsidRPr="005265B2">
        <w:rPr>
          <w:rFonts w:ascii="Times New Roman" w:hAnsi="Times New Roman" w:cs="Times New Roman"/>
          <w:sz w:val="28"/>
          <w:szCs w:val="28"/>
        </w:rPr>
        <w:t>24) приказ Министерства финансов Российской Федерации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w:t>
      </w:r>
    </w:p>
    <w:p w:rsidR="005265B2" w:rsidRPr="005265B2" w:rsidRDefault="005265B2" w:rsidP="005265B2">
      <w:pPr>
        <w:spacing w:after="0" w:line="240" w:lineRule="auto"/>
        <w:ind w:firstLine="708"/>
        <w:jc w:val="both"/>
        <w:rPr>
          <w:rFonts w:ascii="Times New Roman" w:eastAsia="Calibri" w:hAnsi="Times New Roman" w:cs="Times New Roman"/>
          <w:sz w:val="28"/>
          <w:szCs w:val="28"/>
        </w:rPr>
      </w:pPr>
      <w:r w:rsidRPr="005265B2">
        <w:rPr>
          <w:rFonts w:ascii="Times New Roman" w:eastAsia="Calibri" w:hAnsi="Times New Roman" w:cs="Times New Roman"/>
          <w:sz w:val="28"/>
          <w:szCs w:val="28"/>
        </w:rPr>
        <w:t xml:space="preserve">25) приказ Министерства финансов Российской Федерации от 12 ноября 2013 г.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w:t>
      </w:r>
    </w:p>
    <w:p w:rsidR="005265B2" w:rsidRPr="005265B2" w:rsidRDefault="005265B2" w:rsidP="005265B2">
      <w:pPr>
        <w:shd w:val="clear" w:color="auto" w:fill="FFFFFF"/>
        <w:spacing w:after="0" w:line="240" w:lineRule="auto"/>
        <w:ind w:firstLine="709"/>
        <w:jc w:val="both"/>
        <w:rPr>
          <w:rFonts w:ascii="Times New Roman" w:hAnsi="Times New Roman" w:cs="Times New Roman"/>
          <w:sz w:val="28"/>
          <w:szCs w:val="28"/>
        </w:rPr>
      </w:pPr>
      <w:r w:rsidRPr="005265B2">
        <w:rPr>
          <w:rFonts w:ascii="Times New Roman" w:hAnsi="Times New Roman" w:cs="Times New Roman"/>
          <w:sz w:val="28"/>
          <w:szCs w:val="28"/>
        </w:rPr>
        <w:t>26) приказ Министерства финансов Российской Федерации от 23 декабря 2014 г. № 163н «О Порядке формирования и ведения реестра участников бюджетного процесса, а также юридических лиц, не являющихся участниками бюджетного процесса»;</w:t>
      </w:r>
    </w:p>
    <w:p w:rsidR="005265B2" w:rsidRPr="005265B2" w:rsidRDefault="005265B2" w:rsidP="005265B2">
      <w:pPr>
        <w:spacing w:after="0" w:line="240" w:lineRule="auto"/>
        <w:ind w:firstLine="708"/>
        <w:jc w:val="both"/>
        <w:rPr>
          <w:rFonts w:ascii="Times New Roman" w:eastAsia="Calibri" w:hAnsi="Times New Roman" w:cs="Times New Roman"/>
          <w:sz w:val="28"/>
          <w:szCs w:val="28"/>
        </w:rPr>
      </w:pPr>
      <w:r w:rsidRPr="005265B2">
        <w:rPr>
          <w:rFonts w:ascii="Times New Roman" w:eastAsia="Calibri" w:hAnsi="Times New Roman" w:cs="Times New Roman"/>
          <w:sz w:val="28"/>
          <w:szCs w:val="28"/>
        </w:rPr>
        <w:t>27) приказ Министерства финансов Российской Федерации от 21 декабря 2015 г. № 204н «О Порядке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w:t>
      </w:r>
    </w:p>
    <w:p w:rsidR="009F463B" w:rsidRPr="005265B2" w:rsidRDefault="009F463B" w:rsidP="005265B2">
      <w:pPr>
        <w:shd w:val="clear" w:color="auto" w:fill="FFFFFF"/>
        <w:spacing w:after="0" w:line="240" w:lineRule="auto"/>
        <w:ind w:firstLine="709"/>
        <w:jc w:val="both"/>
        <w:rPr>
          <w:rFonts w:ascii="Times New Roman" w:hAnsi="Times New Roman" w:cs="Times New Roman"/>
          <w:sz w:val="28"/>
          <w:szCs w:val="28"/>
        </w:rPr>
      </w:pPr>
      <w:r w:rsidRPr="005265B2">
        <w:rPr>
          <w:rFonts w:ascii="Times New Roman" w:hAnsi="Times New Roman" w:cs="Times New Roman"/>
          <w:sz w:val="28"/>
          <w:szCs w:val="28"/>
        </w:rPr>
        <w:t xml:space="preserve">28) приказ Министерства финансов Российской Федерации от 12 декабря       2017 г. № 223н «Об утверждении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субсидия из федерального бюджета бюджету субъекта Российской Федерации»; </w:t>
      </w:r>
    </w:p>
    <w:p w:rsidR="009F463B" w:rsidRPr="005265B2" w:rsidRDefault="009F463B" w:rsidP="005265B2">
      <w:pPr>
        <w:shd w:val="clear" w:color="auto" w:fill="FFFFFF"/>
        <w:spacing w:after="0" w:line="240" w:lineRule="auto"/>
        <w:ind w:firstLine="709"/>
        <w:jc w:val="both"/>
        <w:rPr>
          <w:rFonts w:ascii="Times New Roman" w:hAnsi="Times New Roman" w:cs="Times New Roman"/>
          <w:sz w:val="28"/>
          <w:szCs w:val="28"/>
        </w:rPr>
      </w:pPr>
      <w:r w:rsidRPr="005265B2">
        <w:rPr>
          <w:rFonts w:ascii="Times New Roman" w:hAnsi="Times New Roman" w:cs="Times New Roman"/>
          <w:sz w:val="28"/>
          <w:szCs w:val="28"/>
        </w:rPr>
        <w:t>29) приказ Министерства финансов Российской Федерации от 13 декабря                2017 г. № 226н «Об утверждении</w:t>
      </w:r>
      <w:r w:rsidRPr="00531154">
        <w:rPr>
          <w:rFonts w:ascii="Times New Roman" w:hAnsi="Times New Roman" w:cs="Times New Roman"/>
          <w:sz w:val="28"/>
          <w:szCs w:val="28"/>
        </w:rPr>
        <w:t xml:space="preserve">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w:t>
      </w:r>
      <w:r w:rsidRPr="005265B2">
        <w:rPr>
          <w:rFonts w:ascii="Times New Roman" w:hAnsi="Times New Roman" w:cs="Times New Roman"/>
          <w:sz w:val="28"/>
          <w:szCs w:val="28"/>
        </w:rPr>
        <w:t xml:space="preserve">кодекса Российской Федерации»; </w:t>
      </w:r>
    </w:p>
    <w:p w:rsidR="005265B2" w:rsidRPr="005265B2" w:rsidRDefault="005265B2" w:rsidP="005265B2">
      <w:pPr>
        <w:autoSpaceDE w:val="0"/>
        <w:autoSpaceDN w:val="0"/>
        <w:spacing w:after="0" w:line="240" w:lineRule="auto"/>
        <w:ind w:firstLine="708"/>
        <w:jc w:val="both"/>
        <w:rPr>
          <w:rFonts w:ascii="Times New Roman" w:eastAsia="Calibri" w:hAnsi="Times New Roman" w:cs="Times New Roman"/>
          <w:sz w:val="28"/>
          <w:szCs w:val="28"/>
        </w:rPr>
      </w:pPr>
      <w:r w:rsidRPr="005265B2">
        <w:rPr>
          <w:rFonts w:ascii="Times New Roman" w:eastAsia="Calibri" w:hAnsi="Times New Roman" w:cs="Times New Roman"/>
          <w:sz w:val="28"/>
          <w:szCs w:val="28"/>
        </w:rPr>
        <w:t>30) приказ Министерства финансов Российской Федерации от 13 декабря 2017 г. № 231н «Об утверждении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w:t>
      </w:r>
    </w:p>
    <w:p w:rsidR="005265B2" w:rsidRPr="005265B2" w:rsidRDefault="005265B2" w:rsidP="005265B2">
      <w:pPr>
        <w:spacing w:after="0" w:line="240" w:lineRule="auto"/>
        <w:ind w:firstLine="708"/>
        <w:jc w:val="both"/>
        <w:rPr>
          <w:rFonts w:ascii="Times New Roman" w:eastAsia="Calibri" w:hAnsi="Times New Roman" w:cs="Times New Roman"/>
          <w:sz w:val="28"/>
          <w:szCs w:val="28"/>
        </w:rPr>
      </w:pPr>
      <w:r w:rsidRPr="005265B2">
        <w:rPr>
          <w:rFonts w:ascii="Times New Roman" w:hAnsi="Times New Roman" w:cs="Times New Roman"/>
          <w:sz w:val="28"/>
          <w:szCs w:val="28"/>
        </w:rPr>
        <w:t xml:space="preserve">31) </w:t>
      </w:r>
      <w:r w:rsidRPr="005265B2">
        <w:rPr>
          <w:rFonts w:ascii="Times New Roman" w:eastAsia="Calibri" w:hAnsi="Times New Roman" w:cs="Times New Roman"/>
          <w:sz w:val="28"/>
          <w:szCs w:val="28"/>
        </w:rPr>
        <w:t>приказ Министерства финансов Российской Федерации от 27 декабря 2019 г. № 257н «Об утверждении Порядка проведения санкционирования оплаты денежных обязательств по расходам получателей средств бюджета субъекта Российской Федерации, в целях софинансирования которых предоставляется иной межбюджетный трансферт, имеющий целевое назначение, из федерального бюджета бюджету субъекта Российской Федерации»;</w:t>
      </w:r>
    </w:p>
    <w:p w:rsidR="005265B2" w:rsidRPr="005265B2" w:rsidRDefault="005265B2" w:rsidP="005265B2">
      <w:pPr>
        <w:spacing w:after="0" w:line="240" w:lineRule="auto"/>
        <w:ind w:firstLine="708"/>
        <w:jc w:val="both"/>
        <w:rPr>
          <w:rFonts w:ascii="Times New Roman" w:hAnsi="Times New Roman" w:cs="Times New Roman"/>
          <w:sz w:val="28"/>
          <w:szCs w:val="28"/>
        </w:rPr>
      </w:pPr>
      <w:r w:rsidRPr="005265B2">
        <w:rPr>
          <w:rFonts w:ascii="Times New Roman" w:eastAsia="Calibri" w:hAnsi="Times New Roman" w:cs="Times New Roman"/>
          <w:sz w:val="28"/>
          <w:szCs w:val="28"/>
        </w:rPr>
        <w:t>32) приказ Министерства финансов Российской Федерации от 30 октября 2020 г. № 257н «Об утверждении порядка</w:t>
      </w:r>
      <w:r w:rsidRPr="005265B2">
        <w:rPr>
          <w:rFonts w:ascii="Times New Roman" w:hAnsi="Times New Roman" w:cs="Times New Roman"/>
          <w:sz w:val="28"/>
          <w:szCs w:val="28"/>
        </w:rPr>
        <w:t xml:space="preserve">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w:t>
      </w:r>
    </w:p>
    <w:p w:rsidR="005265B2" w:rsidRPr="005265B2" w:rsidRDefault="005265B2" w:rsidP="005265B2">
      <w:pPr>
        <w:pStyle w:val="ConsPlusNormal"/>
        <w:ind w:firstLine="709"/>
        <w:jc w:val="both"/>
        <w:rPr>
          <w:rFonts w:ascii="Times New Roman" w:hAnsi="Times New Roman" w:cs="Times New Roman"/>
          <w:sz w:val="28"/>
          <w:szCs w:val="28"/>
        </w:rPr>
      </w:pPr>
      <w:r w:rsidRPr="005265B2">
        <w:rPr>
          <w:rFonts w:ascii="Times New Roman" w:eastAsia="Calibri" w:hAnsi="Times New Roman" w:cs="Times New Roman"/>
          <w:sz w:val="28"/>
          <w:szCs w:val="28"/>
        </w:rPr>
        <w:t>33) приказ Министерства финансов Российской Федерации от 30 октября 2020 г. № 258н «Об утверждении порядка</w:t>
      </w:r>
      <w:r w:rsidRPr="005265B2">
        <w:rPr>
          <w:rFonts w:ascii="Times New Roman" w:hAnsi="Times New Roman" w:cs="Times New Roman"/>
          <w:sz w:val="28"/>
          <w:szCs w:val="28"/>
        </w:rPr>
        <w:t xml:space="preserve"> учета бюджетных и денежных обязательств получателей средств федерального бюджета территориальными органами Федерального казначейства»;</w:t>
      </w:r>
    </w:p>
    <w:p w:rsidR="009F463B" w:rsidRPr="00531154" w:rsidRDefault="009F463B" w:rsidP="005265B2">
      <w:pPr>
        <w:spacing w:after="0" w:line="240" w:lineRule="auto"/>
        <w:ind w:firstLine="708"/>
        <w:jc w:val="both"/>
        <w:rPr>
          <w:rFonts w:ascii="Times New Roman" w:eastAsia="Calibri" w:hAnsi="Times New Roman" w:cs="Times New Roman"/>
          <w:sz w:val="28"/>
          <w:szCs w:val="28"/>
        </w:rPr>
      </w:pPr>
      <w:r w:rsidRPr="005265B2">
        <w:rPr>
          <w:rFonts w:ascii="Times New Roman" w:eastAsia="Calibri" w:hAnsi="Times New Roman" w:cs="Times New Roman"/>
          <w:sz w:val="28"/>
          <w:szCs w:val="28"/>
        </w:rPr>
        <w:t>34) приказ Министерства финансов</w:t>
      </w:r>
      <w:r w:rsidRPr="00531154">
        <w:rPr>
          <w:rFonts w:ascii="Times New Roman" w:eastAsia="Calibri" w:hAnsi="Times New Roman" w:cs="Times New Roman"/>
          <w:sz w:val="28"/>
          <w:szCs w:val="28"/>
        </w:rPr>
        <w:t xml:space="preserve"> Российской Федерации «Об утверждении порядка осуществления казначейского обеспечения обязательств при казначейском сопровождении целевых средств»;</w:t>
      </w:r>
    </w:p>
    <w:p w:rsidR="009F463B" w:rsidRPr="00531154" w:rsidRDefault="009F463B" w:rsidP="009F463B">
      <w:pPr>
        <w:spacing w:after="0" w:line="240" w:lineRule="auto"/>
        <w:ind w:firstLine="708"/>
        <w:jc w:val="both"/>
        <w:rPr>
          <w:rFonts w:ascii="Times New Roman" w:eastAsia="Calibri" w:hAnsi="Times New Roman" w:cs="Times New Roman"/>
          <w:sz w:val="28"/>
          <w:szCs w:val="28"/>
        </w:rPr>
      </w:pPr>
      <w:r w:rsidRPr="00531154">
        <w:rPr>
          <w:rFonts w:ascii="Times New Roman" w:eastAsia="Calibri" w:hAnsi="Times New Roman" w:cs="Times New Roman"/>
          <w:sz w:val="28"/>
          <w:szCs w:val="28"/>
        </w:rPr>
        <w:t>35) приказ Министерства финансов Российской Федерации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очередной финансовый год»;</w:t>
      </w:r>
    </w:p>
    <w:p w:rsidR="009F463B" w:rsidRPr="00531154" w:rsidRDefault="009F463B" w:rsidP="009F463B">
      <w:pPr>
        <w:spacing w:after="0" w:line="240" w:lineRule="auto"/>
        <w:ind w:firstLine="708"/>
        <w:jc w:val="both"/>
        <w:rPr>
          <w:rFonts w:ascii="Times New Roman" w:eastAsia="Calibri" w:hAnsi="Times New Roman" w:cs="Times New Roman"/>
          <w:sz w:val="28"/>
          <w:szCs w:val="28"/>
        </w:rPr>
      </w:pPr>
      <w:r w:rsidRPr="00531154">
        <w:rPr>
          <w:rFonts w:ascii="Times New Roman" w:eastAsia="Calibri" w:hAnsi="Times New Roman" w:cs="Times New Roman"/>
          <w:sz w:val="28"/>
          <w:szCs w:val="28"/>
        </w:rPr>
        <w:t>36) приказ Министерства финансов Российской Федерации «О порядке формирования и применения кодов бюджетной классификации Российской Федерации, их структуре и принципах назначения»;</w:t>
      </w:r>
    </w:p>
    <w:p w:rsidR="009F463B" w:rsidRPr="00531154" w:rsidRDefault="009F463B" w:rsidP="009F463B">
      <w:pPr>
        <w:spacing w:after="0" w:line="240" w:lineRule="auto"/>
        <w:ind w:firstLine="709"/>
        <w:jc w:val="both"/>
        <w:rPr>
          <w:rFonts w:ascii="Times New Roman" w:hAnsi="Times New Roman" w:cs="Times New Roman"/>
          <w:sz w:val="28"/>
          <w:szCs w:val="28"/>
        </w:rPr>
      </w:pPr>
      <w:r w:rsidRPr="00531154">
        <w:rPr>
          <w:rFonts w:ascii="Times New Roman" w:hAnsi="Times New Roman" w:cs="Times New Roman"/>
          <w:sz w:val="28"/>
          <w:szCs w:val="28"/>
        </w:rPr>
        <w:t>37) приказ Федерального казначейства от 17 октября 2016 г. № 21н «О порядке открытия и ведения лицевых счетов территориальными органами Федерального казначейства»;</w:t>
      </w:r>
    </w:p>
    <w:p w:rsidR="009F463B" w:rsidRPr="00531154" w:rsidRDefault="009F463B" w:rsidP="009F463B">
      <w:pPr>
        <w:spacing w:after="0" w:line="240" w:lineRule="auto"/>
        <w:ind w:firstLine="709"/>
        <w:jc w:val="both"/>
        <w:rPr>
          <w:rFonts w:ascii="Times New Roman" w:hAnsi="Times New Roman" w:cs="Times New Roman"/>
          <w:sz w:val="28"/>
          <w:szCs w:val="28"/>
        </w:rPr>
      </w:pPr>
      <w:r w:rsidRPr="00531154">
        <w:rPr>
          <w:rFonts w:ascii="Times New Roman" w:hAnsi="Times New Roman" w:cs="Times New Roman"/>
          <w:sz w:val="28"/>
          <w:szCs w:val="28"/>
        </w:rPr>
        <w:t>38) приказ Федерального казначейства от 20 декабря 2018 г. № 41н                           «Об утверждении порядка ведения учета и осуществления хранения органами федерального казначейства исполнительных документов и иных документов, связанных с их исполнением»;</w:t>
      </w:r>
    </w:p>
    <w:p w:rsidR="009F463B" w:rsidRPr="00531154" w:rsidRDefault="009F463B" w:rsidP="009F463B">
      <w:pPr>
        <w:spacing w:after="0" w:line="240" w:lineRule="auto"/>
        <w:ind w:firstLine="708"/>
        <w:jc w:val="both"/>
        <w:rPr>
          <w:rFonts w:ascii="Times New Roman" w:eastAsia="Calibri" w:hAnsi="Times New Roman" w:cs="Times New Roman"/>
          <w:sz w:val="28"/>
          <w:szCs w:val="28"/>
        </w:rPr>
      </w:pPr>
      <w:r w:rsidRPr="00531154">
        <w:rPr>
          <w:rFonts w:ascii="Times New Roman" w:hAnsi="Times New Roman" w:cs="Times New Roman"/>
          <w:sz w:val="28"/>
          <w:szCs w:val="28"/>
        </w:rPr>
        <w:t xml:space="preserve">39) </w:t>
      </w:r>
      <w:r w:rsidRPr="00531154">
        <w:rPr>
          <w:rFonts w:ascii="Times New Roman" w:eastAsia="Calibri" w:hAnsi="Times New Roman" w:cs="Times New Roman"/>
          <w:sz w:val="28"/>
          <w:szCs w:val="28"/>
        </w:rPr>
        <w:t>приказ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w:t>
      </w:r>
    </w:p>
    <w:p w:rsidR="009F463B" w:rsidRPr="00531154" w:rsidRDefault="009F463B" w:rsidP="009F463B">
      <w:pPr>
        <w:pStyle w:val="ConsPlusTitle"/>
        <w:ind w:firstLine="708"/>
        <w:jc w:val="both"/>
        <w:rPr>
          <w:rFonts w:ascii="Times New Roman" w:hAnsi="Times New Roman" w:cs="Times New Roman"/>
          <w:b w:val="0"/>
          <w:sz w:val="28"/>
          <w:szCs w:val="28"/>
        </w:rPr>
      </w:pPr>
      <w:r w:rsidRPr="00531154">
        <w:rPr>
          <w:rFonts w:ascii="Times New Roman" w:hAnsi="Times New Roman" w:cs="Times New Roman"/>
          <w:b w:val="0"/>
          <w:sz w:val="28"/>
          <w:szCs w:val="28"/>
        </w:rPr>
        <w:t xml:space="preserve">40) приказ Федерального казначейства  от 26 декабря 2018 г. № 438                             «Об утверждении стандарта внутреннего контроля </w:t>
      </w:r>
      <w:r w:rsidR="005265B2">
        <w:rPr>
          <w:rFonts w:ascii="Times New Roman" w:hAnsi="Times New Roman" w:cs="Times New Roman"/>
          <w:b w:val="0"/>
          <w:sz w:val="28"/>
          <w:szCs w:val="28"/>
        </w:rPr>
        <w:t>Ф</w:t>
      </w:r>
      <w:r w:rsidRPr="00531154">
        <w:rPr>
          <w:rFonts w:ascii="Times New Roman" w:hAnsi="Times New Roman" w:cs="Times New Roman"/>
          <w:b w:val="0"/>
          <w:sz w:val="28"/>
          <w:szCs w:val="28"/>
        </w:rPr>
        <w:t>едерального казначейства»;</w:t>
      </w:r>
    </w:p>
    <w:p w:rsidR="009F463B" w:rsidRPr="00531154" w:rsidRDefault="009F463B" w:rsidP="009F463B">
      <w:pPr>
        <w:spacing w:after="0" w:line="240" w:lineRule="auto"/>
        <w:ind w:firstLine="708"/>
        <w:jc w:val="both"/>
        <w:rPr>
          <w:rFonts w:ascii="Times New Roman" w:hAnsi="Times New Roman" w:cs="Times New Roman"/>
          <w:sz w:val="28"/>
          <w:szCs w:val="28"/>
        </w:rPr>
      </w:pPr>
      <w:r w:rsidRPr="00531154">
        <w:rPr>
          <w:rFonts w:ascii="Times New Roman" w:hAnsi="Times New Roman" w:cs="Times New Roman"/>
          <w:sz w:val="28"/>
          <w:szCs w:val="28"/>
        </w:rPr>
        <w:t>41) приказ Федерального казначейства от 9 января 2019 г. № 1н                               «Об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w:t>
      </w:r>
    </w:p>
    <w:p w:rsidR="009F463B" w:rsidRPr="00531154" w:rsidRDefault="009F463B" w:rsidP="009F463B">
      <w:pPr>
        <w:spacing w:after="0" w:line="240" w:lineRule="auto"/>
        <w:ind w:firstLine="708"/>
        <w:jc w:val="both"/>
        <w:rPr>
          <w:rFonts w:ascii="Times New Roman" w:hAnsi="Times New Roman" w:cs="Times New Roman"/>
          <w:sz w:val="28"/>
          <w:szCs w:val="28"/>
        </w:rPr>
      </w:pPr>
      <w:r w:rsidRPr="00531154">
        <w:rPr>
          <w:rFonts w:ascii="Times New Roman" w:hAnsi="Times New Roman" w:cs="Times New Roman"/>
          <w:sz w:val="28"/>
          <w:szCs w:val="28"/>
        </w:rPr>
        <w:t>42) приказ Федерального казначейства от 9 января 2019 г. № 2н «О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
    <w:p w:rsidR="009F463B" w:rsidRPr="00531154" w:rsidRDefault="009F463B" w:rsidP="009F463B">
      <w:pPr>
        <w:pStyle w:val="a6"/>
        <w:spacing w:after="0" w:line="240" w:lineRule="auto"/>
        <w:ind w:left="0" w:firstLine="708"/>
        <w:contextualSpacing w:val="0"/>
        <w:jc w:val="both"/>
        <w:rPr>
          <w:rFonts w:ascii="Times New Roman" w:hAnsi="Times New Roman" w:cs="Times New Roman"/>
          <w:sz w:val="28"/>
          <w:szCs w:val="28"/>
        </w:rPr>
      </w:pPr>
      <w:r w:rsidRPr="00531154">
        <w:rPr>
          <w:rFonts w:ascii="Times New Roman" w:hAnsi="Times New Roman" w:cs="Times New Roman"/>
          <w:sz w:val="28"/>
          <w:szCs w:val="28"/>
        </w:rPr>
        <w:t>43) приказ Федерального казначейства от 01 апреля 2020 г. № 15н «О Порядке открытия казначейских счетов»;</w:t>
      </w:r>
    </w:p>
    <w:p w:rsidR="009F463B" w:rsidRPr="00531154" w:rsidRDefault="009F463B" w:rsidP="009F463B">
      <w:pPr>
        <w:autoSpaceDE w:val="0"/>
        <w:autoSpaceDN w:val="0"/>
        <w:adjustRightInd w:val="0"/>
        <w:spacing w:after="0" w:line="240" w:lineRule="auto"/>
        <w:jc w:val="both"/>
        <w:rPr>
          <w:rFonts w:ascii="Times New Roman" w:hAnsi="Times New Roman" w:cs="Times New Roman"/>
          <w:sz w:val="28"/>
          <w:szCs w:val="28"/>
        </w:rPr>
      </w:pPr>
      <w:r w:rsidRPr="00531154">
        <w:rPr>
          <w:rFonts w:ascii="Times New Roman" w:hAnsi="Times New Roman" w:cs="Times New Roman"/>
          <w:sz w:val="28"/>
          <w:szCs w:val="28"/>
        </w:rPr>
        <w:tab/>
        <w:t>44) приказ Федерального казначейства от 13 мая 2020 г. № 20н «Об утверждении Правил организации и функционирования системы казначейских платежей»;</w:t>
      </w:r>
    </w:p>
    <w:p w:rsidR="009F463B" w:rsidRPr="00531154" w:rsidRDefault="009F463B" w:rsidP="009F463B">
      <w:pPr>
        <w:autoSpaceDE w:val="0"/>
        <w:autoSpaceDN w:val="0"/>
        <w:adjustRightInd w:val="0"/>
        <w:spacing w:after="0" w:line="240" w:lineRule="auto"/>
        <w:ind w:firstLine="708"/>
        <w:jc w:val="both"/>
        <w:rPr>
          <w:rFonts w:ascii="Times New Roman" w:hAnsi="Times New Roman" w:cs="Times New Roman"/>
          <w:sz w:val="28"/>
          <w:szCs w:val="28"/>
        </w:rPr>
      </w:pPr>
      <w:r w:rsidRPr="00531154">
        <w:rPr>
          <w:rFonts w:ascii="Times New Roman" w:hAnsi="Times New Roman" w:cs="Times New Roman"/>
          <w:sz w:val="28"/>
          <w:szCs w:val="28"/>
        </w:rPr>
        <w:t>45) приказ Федерального казначейства от 14 мая 2020 г. № 21н «О Порядке казначейского обслуживания»;</w:t>
      </w:r>
    </w:p>
    <w:p w:rsidR="009F463B" w:rsidRPr="00F44570" w:rsidRDefault="009F463B" w:rsidP="00F44570">
      <w:pPr>
        <w:autoSpaceDE w:val="0"/>
        <w:autoSpaceDN w:val="0"/>
        <w:adjustRightInd w:val="0"/>
        <w:spacing w:after="0" w:line="240" w:lineRule="auto"/>
        <w:ind w:firstLine="708"/>
        <w:jc w:val="both"/>
        <w:rPr>
          <w:rFonts w:ascii="Times New Roman" w:hAnsi="Times New Roman" w:cs="Times New Roman"/>
          <w:sz w:val="28"/>
          <w:szCs w:val="28"/>
        </w:rPr>
      </w:pPr>
      <w:r w:rsidRPr="00531154">
        <w:rPr>
          <w:rFonts w:ascii="Times New Roman" w:hAnsi="Times New Roman" w:cs="Times New Roman"/>
          <w:sz w:val="28"/>
          <w:szCs w:val="28"/>
        </w:rPr>
        <w:t xml:space="preserve">46) приказ Федерального казначейства от 15 мая 2020 г. №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w:t>
      </w:r>
      <w:r w:rsidRPr="00F44570">
        <w:rPr>
          <w:rFonts w:ascii="Times New Roman" w:hAnsi="Times New Roman" w:cs="Times New Roman"/>
          <w:sz w:val="28"/>
          <w:szCs w:val="28"/>
        </w:rPr>
        <w:t>совершаемыми с использованием платежных карт, участников системы казначейских платежей»;</w:t>
      </w:r>
    </w:p>
    <w:p w:rsidR="00F44570" w:rsidRPr="00F44570" w:rsidRDefault="009F463B" w:rsidP="00F44570">
      <w:pPr>
        <w:autoSpaceDE w:val="0"/>
        <w:autoSpaceDN w:val="0"/>
        <w:adjustRightInd w:val="0"/>
        <w:spacing w:after="0" w:line="240" w:lineRule="auto"/>
        <w:ind w:firstLine="708"/>
        <w:jc w:val="both"/>
        <w:rPr>
          <w:rFonts w:ascii="Times New Roman" w:hAnsi="Times New Roman" w:cs="Times New Roman"/>
          <w:sz w:val="28"/>
          <w:szCs w:val="28"/>
        </w:rPr>
      </w:pPr>
      <w:r w:rsidRPr="00F44570">
        <w:rPr>
          <w:rFonts w:ascii="Times New Roman" w:hAnsi="Times New Roman" w:cs="Times New Roman"/>
          <w:sz w:val="28"/>
          <w:szCs w:val="28"/>
        </w:rPr>
        <w:t xml:space="preserve">47) </w:t>
      </w:r>
      <w:r w:rsidR="00F44570" w:rsidRPr="00F44570">
        <w:rPr>
          <w:rFonts w:ascii="Times New Roman" w:hAnsi="Times New Roman" w:cs="Times New Roman"/>
          <w:sz w:val="28"/>
          <w:szCs w:val="28"/>
        </w:rPr>
        <w:t>приказ Федерального казначейства от 16 декабря 2020 г. № 371 «Об утверждении Стандарта управления внутренними (операционными) казначейскими рисками в Федеральном казначействе»;</w:t>
      </w:r>
    </w:p>
    <w:p w:rsidR="00F44570" w:rsidRPr="00F44570" w:rsidRDefault="00F44570" w:rsidP="00F44570">
      <w:pPr>
        <w:spacing w:after="0" w:line="240" w:lineRule="auto"/>
        <w:ind w:firstLine="540"/>
        <w:jc w:val="both"/>
        <w:rPr>
          <w:rFonts w:ascii="Times New Roman" w:hAnsi="Times New Roman" w:cs="Times New Roman"/>
          <w:sz w:val="28"/>
          <w:szCs w:val="28"/>
        </w:rPr>
      </w:pPr>
      <w:r w:rsidRPr="00F44570">
        <w:rPr>
          <w:rFonts w:ascii="Times New Roman" w:hAnsi="Times New Roman" w:cs="Times New Roman"/>
          <w:sz w:val="28"/>
          <w:szCs w:val="28"/>
        </w:rPr>
        <w:tab/>
        <w:t>48) Положение Банка России от 06 октября 2020 г. № 735-П «О ведении Банком России и кредитными организациями (филиалами) банковских счетов территориальных органов Федерального казначейства».</w:t>
      </w:r>
    </w:p>
    <w:p w:rsidR="00BB7F3A" w:rsidRPr="00F44570" w:rsidRDefault="00396CD2" w:rsidP="00F44570">
      <w:pPr>
        <w:autoSpaceDE w:val="0"/>
        <w:autoSpaceDN w:val="0"/>
        <w:adjustRightInd w:val="0"/>
        <w:spacing w:after="0" w:line="240" w:lineRule="auto"/>
        <w:ind w:firstLine="708"/>
        <w:jc w:val="both"/>
        <w:rPr>
          <w:rFonts w:ascii="Times New Roman" w:hAnsi="Times New Roman" w:cs="Times New Roman"/>
          <w:sz w:val="28"/>
          <w:szCs w:val="28"/>
        </w:rPr>
      </w:pPr>
      <w:r w:rsidRPr="00F44570">
        <w:rPr>
          <w:rFonts w:ascii="Times New Roman" w:hAnsi="Times New Roman" w:cs="Times New Roman"/>
          <w:sz w:val="28"/>
          <w:szCs w:val="28"/>
        </w:rPr>
        <w:t>К</w:t>
      </w:r>
      <w:r w:rsidR="00BB7F3A" w:rsidRPr="00F44570">
        <w:rPr>
          <w:rFonts w:ascii="Times New Roman" w:hAnsi="Times New Roman" w:cs="Times New Roman"/>
          <w:sz w:val="28"/>
          <w:szCs w:val="28"/>
        </w:rPr>
        <w:t>азначей Отдела должен знать иные нормативные</w:t>
      </w:r>
      <w:r w:rsidR="00BB7F3A" w:rsidRPr="00AD1BB1">
        <w:rPr>
          <w:rFonts w:ascii="Times New Roman" w:hAnsi="Times New Roman" w:cs="Times New Roman"/>
          <w:sz w:val="28"/>
          <w:szCs w:val="28"/>
        </w:rPr>
        <w:t xml:space="preserve"> правовые акты </w:t>
      </w:r>
      <w:r w:rsidR="00585C69" w:rsidRPr="00AD1BB1">
        <w:rPr>
          <w:rFonts w:ascii="Times New Roman" w:hAnsi="Times New Roman" w:cs="Times New Roman"/>
          <w:sz w:val="28"/>
          <w:szCs w:val="28"/>
        </w:rPr>
        <w:t xml:space="preserve">                    </w:t>
      </w:r>
      <w:r w:rsidR="00BB7F3A" w:rsidRPr="00AD1BB1">
        <w:rPr>
          <w:rFonts w:ascii="Times New Roman" w:hAnsi="Times New Roman" w:cs="Times New Roman"/>
          <w:sz w:val="28"/>
          <w:szCs w:val="28"/>
        </w:rPr>
        <w:t xml:space="preserve">и служебные документы, регулирующие вопросы, связанные с областью и видом его </w:t>
      </w:r>
      <w:r w:rsidR="00BB7F3A" w:rsidRPr="00F44570">
        <w:rPr>
          <w:rFonts w:ascii="Times New Roman" w:hAnsi="Times New Roman" w:cs="Times New Roman"/>
          <w:sz w:val="28"/>
          <w:szCs w:val="28"/>
        </w:rPr>
        <w:t>профессиональной служебной деятельности.</w:t>
      </w:r>
    </w:p>
    <w:p w:rsidR="00684546" w:rsidRPr="00F44570" w:rsidRDefault="00684546" w:rsidP="00F44570">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44570">
        <w:rPr>
          <w:rFonts w:ascii="Times New Roman" w:eastAsia="Times New Roman" w:hAnsi="Times New Roman" w:cs="Times New Roman"/>
          <w:sz w:val="28"/>
          <w:szCs w:val="28"/>
          <w:lang w:eastAsia="ru-RU"/>
        </w:rPr>
        <w:t>6.4.2. Иные профессиональные знания:</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1) структура бюджетной системы Российской Федерации;</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2) понятие бюджета и его социально-экономическая роль в обществе;</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3) правовые основы прохождения федеральной государственной гражданской службы, основы управления, организации труда и делопроизводства;</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4) формы и методы работы со средствами массовой информации, обращениями граждан;</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 xml:space="preserve">5)  Кодекс этики и служебного поведения федеральных государственных гражданских служащих Федерального казначейства; </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6) правила и нормы охраны труда, техники безопасности и противопожарной защиты;</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7) служебный распорядок центрального аппарата Федерального казначейства (территориального органа Федерального казначейства);</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8) порядок работы со служебной информацией;</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9) инструкцию по делопроизводству;</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10) аппаратное и программное обеспечение;</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11)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12) общие вопросы в области обеспечения информационной безопасности;</w:t>
      </w:r>
    </w:p>
    <w:p w:rsidR="00F44570" w:rsidRPr="00F44570" w:rsidRDefault="00F44570" w:rsidP="00F44570">
      <w:pPr>
        <w:widowControl w:val="0"/>
        <w:autoSpaceDE w:val="0"/>
        <w:autoSpaceDN w:val="0"/>
        <w:spacing w:after="0" w:line="240" w:lineRule="auto"/>
        <w:ind w:firstLine="709"/>
        <w:jc w:val="both"/>
        <w:rPr>
          <w:rFonts w:ascii="Times New Roman" w:hAnsi="Times New Roman" w:cs="Times New Roman"/>
          <w:sz w:val="28"/>
          <w:szCs w:val="28"/>
        </w:rPr>
      </w:pPr>
      <w:r w:rsidRPr="00F44570">
        <w:rPr>
          <w:rFonts w:ascii="Times New Roman" w:hAnsi="Times New Roman" w:cs="Times New Roman"/>
          <w:sz w:val="28"/>
          <w:szCs w:val="28"/>
        </w:rPr>
        <w:t>13) должностной регламент.</w:t>
      </w:r>
    </w:p>
    <w:p w:rsidR="00BB7F3A" w:rsidRPr="00F44570" w:rsidRDefault="00BB7F3A" w:rsidP="00F44570">
      <w:pPr>
        <w:pStyle w:val="ConsPlusNormal"/>
        <w:ind w:firstLine="709"/>
        <w:jc w:val="both"/>
        <w:rPr>
          <w:rFonts w:ascii="Times New Roman" w:hAnsi="Times New Roman" w:cs="Times New Roman"/>
          <w:sz w:val="28"/>
          <w:szCs w:val="28"/>
        </w:rPr>
      </w:pPr>
      <w:r w:rsidRPr="00F44570">
        <w:rPr>
          <w:rFonts w:ascii="Times New Roman" w:hAnsi="Times New Roman" w:cs="Times New Roman"/>
          <w:sz w:val="28"/>
          <w:szCs w:val="28"/>
        </w:rPr>
        <w:t xml:space="preserve">6.5. Наличие функциональных знаний: </w:t>
      </w:r>
    </w:p>
    <w:p w:rsidR="00F10F20" w:rsidRPr="00F44570" w:rsidRDefault="00F10F20" w:rsidP="00F44570">
      <w:pPr>
        <w:pStyle w:val="ConsPlusNormal"/>
        <w:ind w:firstLine="709"/>
        <w:jc w:val="both"/>
        <w:rPr>
          <w:rFonts w:ascii="Times New Roman" w:hAnsi="Times New Roman" w:cs="Times New Roman"/>
          <w:sz w:val="28"/>
          <w:szCs w:val="28"/>
        </w:rPr>
      </w:pPr>
      <w:r w:rsidRPr="00F44570">
        <w:rPr>
          <w:rFonts w:ascii="Times New Roman" w:hAnsi="Times New Roman" w:cs="Times New Roman"/>
          <w:sz w:val="28"/>
          <w:szCs w:val="28"/>
        </w:rPr>
        <w:t>1) понятие, процедура рассмотрения обращений граждан;</w:t>
      </w:r>
    </w:p>
    <w:p w:rsidR="00F10F20" w:rsidRPr="00F44570" w:rsidRDefault="00F10F20" w:rsidP="00F44570">
      <w:pPr>
        <w:pStyle w:val="ConsPlusNormal"/>
        <w:ind w:firstLine="709"/>
        <w:jc w:val="both"/>
        <w:rPr>
          <w:rFonts w:ascii="Times New Roman" w:hAnsi="Times New Roman" w:cs="Times New Roman"/>
          <w:sz w:val="28"/>
          <w:szCs w:val="28"/>
        </w:rPr>
      </w:pPr>
      <w:r w:rsidRPr="00F44570">
        <w:rPr>
          <w:rFonts w:ascii="Times New Roman" w:hAnsi="Times New Roman" w:cs="Times New Roman"/>
          <w:sz w:val="28"/>
          <w:szCs w:val="28"/>
        </w:rPr>
        <w:t>2) принципы предоставления государственных услуг;</w:t>
      </w:r>
    </w:p>
    <w:p w:rsidR="00F10F20" w:rsidRPr="00F44570" w:rsidRDefault="00F10F20" w:rsidP="00F44570">
      <w:pPr>
        <w:pStyle w:val="ConsPlusNormal"/>
        <w:ind w:firstLine="709"/>
        <w:jc w:val="both"/>
        <w:rPr>
          <w:rFonts w:ascii="Times New Roman" w:hAnsi="Times New Roman" w:cs="Times New Roman"/>
          <w:sz w:val="28"/>
          <w:szCs w:val="28"/>
        </w:rPr>
      </w:pPr>
      <w:r w:rsidRPr="00F44570">
        <w:rPr>
          <w:rFonts w:ascii="Times New Roman" w:hAnsi="Times New Roman" w:cs="Times New Roman"/>
          <w:sz w:val="28"/>
          <w:szCs w:val="28"/>
        </w:rPr>
        <w:t>3) права заявителей при получении государственных услуг;</w:t>
      </w:r>
    </w:p>
    <w:p w:rsidR="00F10F20" w:rsidRPr="00F44570" w:rsidRDefault="00F10F20" w:rsidP="00F44570">
      <w:pPr>
        <w:pStyle w:val="ConsPlusNormal"/>
        <w:ind w:firstLine="709"/>
        <w:jc w:val="both"/>
        <w:rPr>
          <w:rFonts w:ascii="Times New Roman" w:hAnsi="Times New Roman" w:cs="Times New Roman"/>
          <w:sz w:val="28"/>
          <w:szCs w:val="28"/>
        </w:rPr>
      </w:pPr>
      <w:r w:rsidRPr="00F44570">
        <w:rPr>
          <w:rFonts w:ascii="Times New Roman" w:hAnsi="Times New Roman" w:cs="Times New Roman"/>
          <w:sz w:val="28"/>
          <w:szCs w:val="28"/>
        </w:rPr>
        <w:t>4) обязанности государственных органов, предоставляющих государственные услуги;</w:t>
      </w:r>
    </w:p>
    <w:p w:rsidR="00F10F20" w:rsidRPr="00AD1BB1" w:rsidRDefault="00F10F20" w:rsidP="00F44570">
      <w:pPr>
        <w:pStyle w:val="ConsPlusNormal"/>
        <w:ind w:firstLine="709"/>
        <w:jc w:val="both"/>
        <w:rPr>
          <w:rFonts w:ascii="Times New Roman" w:hAnsi="Times New Roman" w:cs="Times New Roman"/>
          <w:sz w:val="28"/>
          <w:szCs w:val="28"/>
        </w:rPr>
      </w:pPr>
      <w:r w:rsidRPr="00F44570">
        <w:rPr>
          <w:rFonts w:ascii="Times New Roman" w:hAnsi="Times New Roman" w:cs="Times New Roman"/>
          <w:sz w:val="28"/>
          <w:szCs w:val="28"/>
        </w:rPr>
        <w:t>5) система технической</w:t>
      </w:r>
      <w:r w:rsidRPr="00AD1BB1">
        <w:rPr>
          <w:rFonts w:ascii="Times New Roman" w:hAnsi="Times New Roman" w:cs="Times New Roman"/>
          <w:sz w:val="28"/>
          <w:szCs w:val="28"/>
        </w:rPr>
        <w:t xml:space="preserve"> и противопожарной безопасности;</w:t>
      </w:r>
    </w:p>
    <w:p w:rsidR="00F10F20" w:rsidRPr="00AD1BB1" w:rsidRDefault="00F10F20" w:rsidP="00F10F2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6) система взаимодействия в рамках внутриведомственного </w:t>
      </w:r>
      <w:r w:rsidR="00585C69" w:rsidRPr="00AD1BB1">
        <w:rPr>
          <w:rFonts w:ascii="Times New Roman" w:hAnsi="Times New Roman" w:cs="Times New Roman"/>
          <w:sz w:val="28"/>
          <w:szCs w:val="28"/>
        </w:rPr>
        <w:t xml:space="preserve">                                          </w:t>
      </w:r>
      <w:r w:rsidRPr="00AD1BB1">
        <w:rPr>
          <w:rFonts w:ascii="Times New Roman" w:hAnsi="Times New Roman" w:cs="Times New Roman"/>
          <w:sz w:val="28"/>
          <w:szCs w:val="28"/>
        </w:rPr>
        <w:t>и межведомственного электронного документооборота;</w:t>
      </w:r>
    </w:p>
    <w:p w:rsidR="00F10F20" w:rsidRPr="00AD1BB1" w:rsidRDefault="00F10F20" w:rsidP="00F10F2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7) состав управленческих документов; общие требования к оформлению документов; формирование документального фонда </w:t>
      </w:r>
      <w:r w:rsidR="002F68F0" w:rsidRPr="00AD1BB1">
        <w:rPr>
          <w:rFonts w:ascii="Times New Roman" w:hAnsi="Times New Roman" w:cs="Times New Roman"/>
          <w:sz w:val="28"/>
          <w:szCs w:val="28"/>
        </w:rPr>
        <w:t>Управления</w:t>
      </w:r>
      <w:r w:rsidRPr="00AD1BB1">
        <w:rPr>
          <w:rFonts w:ascii="Times New Roman" w:hAnsi="Times New Roman" w:cs="Times New Roman"/>
          <w:sz w:val="28"/>
          <w:szCs w:val="28"/>
        </w:rPr>
        <w:t>;</w:t>
      </w:r>
    </w:p>
    <w:p w:rsidR="00F10F20" w:rsidRPr="00AD1BB1" w:rsidRDefault="00F10F20" w:rsidP="00F10F2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8) нормы этики и делового общения;</w:t>
      </w:r>
    </w:p>
    <w:p w:rsidR="00F10F20" w:rsidRPr="00AD1BB1" w:rsidRDefault="00F10F20" w:rsidP="00F10F2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9) базовые основы информатики, особенности работы с информационными системами.</w:t>
      </w:r>
    </w:p>
    <w:p w:rsidR="00684546" w:rsidRPr="00AD1BB1" w:rsidRDefault="00684546"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6.6. Наличие базовых умений:</w:t>
      </w:r>
    </w:p>
    <w:p w:rsidR="00684546" w:rsidRPr="00AD1BB1" w:rsidRDefault="00684546"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w:t>
      </w:r>
    </w:p>
    <w:p w:rsidR="00684546" w:rsidRPr="00AD1BB1" w:rsidRDefault="00684546"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2)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w:t>
      </w:r>
    </w:p>
    <w:p w:rsidR="00684546" w:rsidRPr="00AD1BB1" w:rsidRDefault="00684546"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3) делового общения, ведения делопроизводства;</w:t>
      </w:r>
    </w:p>
    <w:p w:rsidR="00684546" w:rsidRPr="00AD1BB1" w:rsidRDefault="00684546"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4) составления делового письма;</w:t>
      </w:r>
    </w:p>
    <w:p w:rsidR="00684546" w:rsidRPr="00AD1BB1" w:rsidRDefault="00684546"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5) взаимодействие с органами государственной власти, общественными организациями;</w:t>
      </w:r>
    </w:p>
    <w:p w:rsidR="00684546" w:rsidRPr="00AD1BB1" w:rsidRDefault="00684546"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6) сбора и систематизации актуальной информации в установленной сфере деятельности, применения компьютерной и другой оргтехники;</w:t>
      </w:r>
    </w:p>
    <w:p w:rsidR="00684546" w:rsidRPr="00AD1BB1" w:rsidRDefault="00684546"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7)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rsidR="00684546" w:rsidRPr="00AD1BB1" w:rsidRDefault="00684546"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8)  управления электронной почтой;</w:t>
      </w:r>
    </w:p>
    <w:p w:rsidR="00684546" w:rsidRPr="00AD1BB1" w:rsidRDefault="00684546"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9) подготовки презентаций, использования графических объектов электронных документах.</w:t>
      </w:r>
    </w:p>
    <w:p w:rsidR="00684546" w:rsidRPr="00AD1BB1" w:rsidRDefault="00684546" w:rsidP="00684546">
      <w:pPr>
        <w:pStyle w:val="ConsPlusNormal"/>
        <w:ind w:firstLine="709"/>
        <w:jc w:val="both"/>
        <w:rPr>
          <w:rFonts w:ascii="Times New Roman" w:eastAsiaTheme="minorHAnsi" w:hAnsi="Times New Roman" w:cs="Times New Roman"/>
          <w:sz w:val="28"/>
          <w:szCs w:val="28"/>
          <w:lang w:eastAsia="en-US"/>
        </w:rPr>
      </w:pPr>
      <w:r w:rsidRPr="00AD1BB1">
        <w:rPr>
          <w:rFonts w:ascii="Times New Roman" w:eastAsiaTheme="minorHAnsi" w:hAnsi="Times New Roman" w:cs="Times New Roman"/>
          <w:sz w:val="28"/>
          <w:szCs w:val="28"/>
          <w:lang w:eastAsia="en-US"/>
        </w:rPr>
        <w:t xml:space="preserve">6.7. Наличие профессиональных умений: </w:t>
      </w:r>
    </w:p>
    <w:p w:rsidR="00F44570" w:rsidRPr="00F44570" w:rsidRDefault="00F44570" w:rsidP="00F44570">
      <w:pPr>
        <w:pStyle w:val="ConsPlusNormal"/>
        <w:ind w:firstLine="709"/>
        <w:jc w:val="both"/>
        <w:rPr>
          <w:rFonts w:ascii="Times New Roman" w:hAnsi="Times New Roman" w:cs="Times New Roman"/>
          <w:sz w:val="28"/>
          <w:szCs w:val="28"/>
        </w:rPr>
      </w:pPr>
      <w:r w:rsidRPr="00F44570">
        <w:rPr>
          <w:rFonts w:ascii="Times New Roman" w:hAnsi="Times New Roman" w:cs="Times New Roman"/>
          <w:sz w:val="28"/>
          <w:szCs w:val="28"/>
        </w:rPr>
        <w:t>1) работать с государственной интегрированной информационной системой управления общественными финансами «Электронный бюджет», с бюджетной отчетностью;</w:t>
      </w:r>
    </w:p>
    <w:p w:rsidR="00F44570" w:rsidRDefault="00F44570" w:rsidP="00F44570">
      <w:pPr>
        <w:pStyle w:val="ConsPlusNormal"/>
        <w:ind w:firstLine="709"/>
        <w:jc w:val="both"/>
        <w:rPr>
          <w:rFonts w:ascii="Times New Roman" w:hAnsi="Times New Roman" w:cs="Times New Roman"/>
          <w:sz w:val="28"/>
          <w:szCs w:val="28"/>
        </w:rPr>
      </w:pPr>
      <w:r w:rsidRPr="00F44570">
        <w:rPr>
          <w:rFonts w:ascii="Times New Roman" w:hAnsi="Times New Roman" w:cs="Times New Roman"/>
          <w:sz w:val="28"/>
          <w:szCs w:val="28"/>
        </w:rPr>
        <w:t>2) организация и осуществление ведения бюджетного (казначейского) учета.</w:t>
      </w:r>
    </w:p>
    <w:p w:rsidR="002F68F0" w:rsidRPr="00AD1BB1" w:rsidRDefault="002F68F0" w:rsidP="0068454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6.8. Наличие функциональных умений: </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 подготовка аналитических, информационных и других материалов;</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2) прием и согласование документации, заявок, заявлений;</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3) рассмотрение запросов, ходатайств, уведомлений, жалоб;</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4) проведение консультаций;</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5) хранение документов в соответствии с требованиями законодательства Российской Федерации и локальными нормативными актами Управления</w:t>
      </w:r>
      <w:r w:rsidR="002F3AF6" w:rsidRPr="00AD1BB1">
        <w:rPr>
          <w:rFonts w:ascii="Times New Roman" w:hAnsi="Times New Roman" w:cs="Times New Roman"/>
          <w:sz w:val="28"/>
          <w:szCs w:val="28"/>
        </w:rPr>
        <w:t>;</w:t>
      </w:r>
      <w:r w:rsidRPr="00AD1BB1">
        <w:rPr>
          <w:rFonts w:ascii="Times New Roman" w:hAnsi="Times New Roman" w:cs="Times New Roman"/>
          <w:sz w:val="28"/>
          <w:szCs w:val="28"/>
        </w:rPr>
        <w:t xml:space="preserve"> </w:t>
      </w:r>
    </w:p>
    <w:p w:rsidR="002F68F0" w:rsidRPr="00AD1BB1" w:rsidRDefault="002F68F0" w:rsidP="002F68F0">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6) ведение телефонных разговоров;</w:t>
      </w:r>
    </w:p>
    <w:p w:rsidR="002F68F0" w:rsidRPr="00AD1BB1" w:rsidRDefault="002F68F0" w:rsidP="002F68F0">
      <w:pPr>
        <w:pStyle w:val="ConsPlusNormal"/>
        <w:ind w:firstLine="709"/>
        <w:jc w:val="both"/>
        <w:rPr>
          <w:rFonts w:ascii="Times New Roman" w:hAnsi="Times New Roman" w:cs="Times New Roman"/>
          <w:b/>
          <w:i/>
          <w:sz w:val="28"/>
          <w:szCs w:val="28"/>
          <w:u w:val="single"/>
        </w:rPr>
      </w:pPr>
      <w:r w:rsidRPr="00AD1BB1">
        <w:rPr>
          <w:rFonts w:ascii="Times New Roman" w:hAnsi="Times New Roman" w:cs="Times New Roman"/>
          <w:sz w:val="28"/>
          <w:szCs w:val="28"/>
        </w:rPr>
        <w:t>7) организация подготовки разъяснений гражданам и организациям.</w:t>
      </w:r>
    </w:p>
    <w:p w:rsidR="00BB7F3A" w:rsidRPr="00AD1BB1" w:rsidRDefault="00BB7F3A" w:rsidP="00BB7F3A">
      <w:pPr>
        <w:pStyle w:val="ConsPlusNormal"/>
        <w:ind w:firstLine="709"/>
        <w:jc w:val="both"/>
        <w:rPr>
          <w:rFonts w:ascii="Times New Roman" w:hAnsi="Times New Roman" w:cs="Times New Roman"/>
          <w:sz w:val="28"/>
          <w:szCs w:val="28"/>
        </w:rPr>
      </w:pPr>
    </w:p>
    <w:p w:rsidR="00BB7F3A" w:rsidRPr="00AD1BB1" w:rsidRDefault="00BB7F3A" w:rsidP="00BB7F3A">
      <w:pPr>
        <w:pStyle w:val="ConsPlusNormal"/>
        <w:jc w:val="center"/>
        <w:outlineLvl w:val="0"/>
        <w:rPr>
          <w:rFonts w:ascii="Times New Roman" w:hAnsi="Times New Roman" w:cs="Times New Roman"/>
          <w:b/>
          <w:sz w:val="28"/>
          <w:szCs w:val="28"/>
        </w:rPr>
      </w:pPr>
      <w:r w:rsidRPr="00AD1BB1">
        <w:rPr>
          <w:rFonts w:ascii="Times New Roman" w:hAnsi="Times New Roman" w:cs="Times New Roman"/>
          <w:b/>
          <w:sz w:val="28"/>
          <w:szCs w:val="28"/>
        </w:rPr>
        <w:t>III. Должностные обязанности, права и ответственность</w:t>
      </w:r>
    </w:p>
    <w:p w:rsidR="00BB7F3A" w:rsidRPr="00AD1BB1" w:rsidRDefault="00BB7F3A" w:rsidP="00BB7F3A">
      <w:pPr>
        <w:pStyle w:val="ConsPlusNormal"/>
        <w:jc w:val="center"/>
        <w:rPr>
          <w:rFonts w:ascii="Times New Roman" w:hAnsi="Times New Roman" w:cs="Times New Roman"/>
          <w:sz w:val="28"/>
          <w:szCs w:val="28"/>
        </w:rPr>
      </w:pP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7.</w:t>
      </w:r>
      <w:r w:rsidRPr="00205076">
        <w:rPr>
          <w:rFonts w:ascii="Times New Roman" w:hAnsi="Times New Roman" w:cs="Times New Roman"/>
          <w:sz w:val="28"/>
          <w:szCs w:val="28"/>
        </w:rPr>
        <w:tab/>
        <w:t xml:space="preserve">Основные права и обязанности </w:t>
      </w:r>
      <w:r>
        <w:rPr>
          <w:rFonts w:ascii="Times New Roman" w:hAnsi="Times New Roman" w:cs="Times New Roman"/>
          <w:sz w:val="28"/>
          <w:szCs w:val="28"/>
        </w:rPr>
        <w:t>казначея</w:t>
      </w:r>
      <w:r w:rsidRPr="00205076">
        <w:rPr>
          <w:rFonts w:ascii="Times New Roman" w:hAnsi="Times New Roman" w:cs="Times New Roman"/>
          <w:sz w:val="28"/>
          <w:szCs w:val="28"/>
        </w:rPr>
        <w:t xml:space="preserve">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2007, № 10, ст. 1151, № 16, ст. 1828; 2008, № 13, ст. 1186; № 30, ст. 3616; № 52, ст. 6235; 2010, № 5, ст. 459; 2011, № 48, ст.6730; 2012, № 50, ст.6954; 2013, № 19, ст.2329; № 27, ст. 3462, ст. 3477; № 43, ст. 5454; № 48, ст. 6165; 2014, № 52, ст. 7542; 2015, № 41, ст. 5639; 2016, № 27, ст.4157; 2017, № 1, ст. 46; № 15, ст. 2139; № 31, ст. 4741, ст. 4824; 2018, № 32, ст. 5100; № 45, ст. 6837; 2019, № 51, ст. 7484; 2021, № 18,        ст. 3060; № 24, ст. 4188;  № 27, ст. 5179).</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 xml:space="preserve">7.1. </w:t>
      </w:r>
      <w:r>
        <w:rPr>
          <w:rFonts w:ascii="Times New Roman" w:hAnsi="Times New Roman" w:cs="Times New Roman"/>
          <w:sz w:val="28"/>
          <w:szCs w:val="28"/>
        </w:rPr>
        <w:t>Казначей</w:t>
      </w:r>
      <w:r w:rsidRPr="00205076">
        <w:rPr>
          <w:rFonts w:ascii="Times New Roman" w:hAnsi="Times New Roman" w:cs="Times New Roman"/>
          <w:sz w:val="28"/>
          <w:szCs w:val="28"/>
        </w:rPr>
        <w:t xml:space="preserve"> Отдела в соответствии со статьей 14 Федерального закона от 27 июля 2004 г. № 79-ФЗ «О государственной гражданской службе Российской Федерации» (далее - Федеральный закон) имеет право на:</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9) защиту сведений о гражданском служащем;</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10) должностной рост на конкурсной основе;</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11) профессиональное развитие в порядке, установленном Федеральным законом и другими федеральными законами;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12) членство в профессиональном союзе;</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13) рассмотрение индивидуальных служебных споров в соответствии с Федеральным законом и другими федеральными законами;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14) проведение по его заявлению служебной проверки;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17) государственную защиту своих жизни и здоровья, жизни и здоровья членов своей семьи, а также принадлежащего ему имущества;</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18) государственное пенсионное обеспечение в соответствии с федеральным законом;</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 xml:space="preserve">7.2. </w:t>
      </w:r>
      <w:r>
        <w:rPr>
          <w:rFonts w:ascii="Times New Roman" w:hAnsi="Times New Roman" w:cs="Times New Roman"/>
          <w:sz w:val="28"/>
          <w:szCs w:val="28"/>
        </w:rPr>
        <w:t>Казначей</w:t>
      </w:r>
      <w:r w:rsidRPr="00205076">
        <w:rPr>
          <w:rFonts w:ascii="Times New Roman" w:hAnsi="Times New Roman" w:cs="Times New Roman"/>
          <w:sz w:val="28"/>
          <w:szCs w:val="28"/>
        </w:rPr>
        <w:t xml:space="preserve"> Отдела в соответствии со статьей 15 Федерального закона                             обязан:</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2) исполнять должностные обязанности в соответствии с должностным регламентом;</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5) соблюдать служебный распорядок Управления;</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6) поддерживать уровень квалификации, необходимый для надлежащего исполнения должностных обязанностей;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8) беречь государственное имущество, в том числе предоставленное ему для исполнения должностных обязанностей;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9) представлять в установленном порядке предусмотренные Федеральным законом сведения о себе и членах своей семьи;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205076" w:rsidRPr="00205076" w:rsidRDefault="00205076" w:rsidP="002050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Казначей</w:t>
      </w:r>
      <w:r w:rsidRPr="00205076">
        <w:rPr>
          <w:rFonts w:ascii="Times New Roman" w:hAnsi="Times New Roman" w:cs="Times New Roman"/>
          <w:sz w:val="28"/>
          <w:szCs w:val="28"/>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 xml:space="preserve">7.3. </w:t>
      </w:r>
      <w:r>
        <w:rPr>
          <w:rFonts w:ascii="Times New Roman" w:hAnsi="Times New Roman" w:cs="Times New Roman"/>
          <w:sz w:val="28"/>
          <w:szCs w:val="28"/>
        </w:rPr>
        <w:t>Казначей</w:t>
      </w:r>
      <w:r w:rsidRPr="00205076">
        <w:rPr>
          <w:rFonts w:ascii="Times New Roman" w:hAnsi="Times New Roman" w:cs="Times New Roman"/>
          <w:sz w:val="28"/>
          <w:szCs w:val="28"/>
        </w:rPr>
        <w:t xml:space="preserve"> Отдела в соответствии со статьей 16 Федерального закона не может находиться на гражданской службе в случае:</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6) прекращения гражданства Российской Федерации;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8) представления подложных документов или заведомо ложных сведений при поступлении на гражданскую службу;</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10) утраты представителем нанимателя доверия к гражданскому служащему</w:t>
      </w:r>
      <w:r>
        <w:rPr>
          <w:rFonts w:ascii="Times New Roman" w:hAnsi="Times New Roman" w:cs="Times New Roman"/>
          <w:sz w:val="28"/>
          <w:szCs w:val="28"/>
        </w:rPr>
        <w:t xml:space="preserve"> </w:t>
      </w:r>
      <w:r w:rsidRPr="00205076">
        <w:rPr>
          <w:rFonts w:ascii="Times New Roman" w:hAnsi="Times New Roman" w:cs="Times New Roman"/>
          <w:sz w:val="28"/>
          <w:szCs w:val="28"/>
        </w:rPr>
        <w:t>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законом от 25 декабря 2008 года № 273-ФЗ «О противодействии коррупции» и другими федеральными законами;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Pr>
          <w:rFonts w:ascii="Times New Roman" w:hAnsi="Times New Roman" w:cs="Times New Roman"/>
          <w:sz w:val="28"/>
          <w:szCs w:val="28"/>
        </w:rPr>
        <w:t xml:space="preserve"> </w:t>
      </w:r>
      <w:r w:rsidRPr="00205076">
        <w:rPr>
          <w:rFonts w:ascii="Times New Roman" w:hAnsi="Times New Roman" w:cs="Times New Roman"/>
          <w:sz w:val="28"/>
          <w:szCs w:val="28"/>
        </w:rP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12) непредставления сведений, предусмотренных статьей 20.2 Федерального закона;</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13) приобретения им статуса иностранного агента.</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 xml:space="preserve">7.4. В соответствии со статьей 17 Федерального закона в связи с прохождением гражданской службы </w:t>
      </w:r>
      <w:r>
        <w:rPr>
          <w:rFonts w:ascii="Times New Roman" w:hAnsi="Times New Roman" w:cs="Times New Roman"/>
          <w:sz w:val="28"/>
          <w:szCs w:val="28"/>
        </w:rPr>
        <w:t>казначе</w:t>
      </w:r>
      <w:r w:rsidR="0026183C">
        <w:rPr>
          <w:rFonts w:ascii="Times New Roman" w:hAnsi="Times New Roman" w:cs="Times New Roman"/>
          <w:sz w:val="28"/>
          <w:szCs w:val="28"/>
        </w:rPr>
        <w:t>ю</w:t>
      </w:r>
      <w:r w:rsidRPr="00205076">
        <w:rPr>
          <w:rFonts w:ascii="Times New Roman" w:hAnsi="Times New Roman" w:cs="Times New Roman"/>
          <w:sz w:val="28"/>
          <w:szCs w:val="28"/>
        </w:rPr>
        <w:t xml:space="preserve"> Отдела запрещается:</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 замещать должность гражданской службы в случае:</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а) 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 № 4-ФКЗ «О Правительстве Российской Федерации» и частью девятой статьи 12 Федерального закона от 22 декабря 2020 г. № 437-ФЗ      «О федеральной территории «Сириус»;</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б) избрания на выборную должность в органе местного самоуправления;</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2) участвовать в управлении коммерческой или некоммерческой организацией, за исключением следующих случаев:</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2.1) заниматься предпринимательской деятельностью лично или через доверенных лиц;</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3) приобретать в случаях, установленных Федеральным законом, ценные бумаги, по которым может быть получен доход;</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4) быть поверенным или представителем по делам третьих лиц в Управлении,  если иное не предусмотрено Федеральным законом и другими федеральными законами;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w:t>
      </w:r>
      <w:r>
        <w:rPr>
          <w:rFonts w:ascii="Times New Roman" w:hAnsi="Times New Roman" w:cs="Times New Roman"/>
          <w:sz w:val="28"/>
          <w:szCs w:val="28"/>
        </w:rPr>
        <w:t xml:space="preserve"> </w:t>
      </w:r>
      <w:r w:rsidRPr="00205076">
        <w:rPr>
          <w:rFonts w:ascii="Times New Roman" w:hAnsi="Times New Roman" w:cs="Times New Roman"/>
          <w:sz w:val="28"/>
          <w:szCs w:val="28"/>
        </w:rPr>
        <w:t>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14) прекращать исполнение должностных обязанностей в целях урегулирования служебного спора;</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17)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законом.</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 xml:space="preserve">7.5. </w:t>
      </w:r>
      <w:r>
        <w:rPr>
          <w:rFonts w:ascii="Times New Roman" w:hAnsi="Times New Roman" w:cs="Times New Roman"/>
          <w:sz w:val="28"/>
          <w:szCs w:val="28"/>
        </w:rPr>
        <w:t>Казначей</w:t>
      </w:r>
      <w:r w:rsidRPr="00205076">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Федерального закона:</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6) соблюдать ограничения, установленные Федеральным законом и другими федеральными законами для гражданских служащих;</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8) не совершать поступки, порочащие его честь и достоинство;</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9) проявлять корректность в обращении с гражданами;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10) проявлять уважение к нравственным обычаям и традициям народов Российской Федерации;</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12) способствовать межнациональному и межконфессиональному согласию;</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13) не допускать конфликтных ситуаций, способных нанести ущерб его репутации или авторитету Управления;</w:t>
      </w:r>
    </w:p>
    <w:p w:rsidR="00205076" w:rsidRPr="00205076" w:rsidRDefault="00205076" w:rsidP="00205076">
      <w:pPr>
        <w:pStyle w:val="ConsPlusNormal"/>
        <w:ind w:firstLine="709"/>
        <w:jc w:val="both"/>
        <w:rPr>
          <w:rFonts w:ascii="Times New Roman" w:hAnsi="Times New Roman" w:cs="Times New Roman"/>
          <w:sz w:val="28"/>
          <w:szCs w:val="28"/>
        </w:rPr>
      </w:pPr>
      <w:r w:rsidRPr="00205076">
        <w:rPr>
          <w:rFonts w:ascii="Times New Roman" w:hAnsi="Times New Roman" w:cs="Times New Roman"/>
          <w:sz w:val="28"/>
          <w:szCs w:val="28"/>
        </w:rPr>
        <w:t>14) соблюдать установленные правила публичных выступлений и предоставления служебной информации;</w:t>
      </w:r>
    </w:p>
    <w:p w:rsidR="00205076" w:rsidRPr="00205076" w:rsidRDefault="00205076" w:rsidP="0020507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Казначей</w:t>
      </w:r>
      <w:r w:rsidRPr="00205076">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BB7F3A" w:rsidRDefault="00BB7F3A" w:rsidP="008A63B3">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8. В целях реализации задач и функций, возложенных </w:t>
      </w:r>
      <w:r w:rsidR="009A1371" w:rsidRPr="00AD1BB1">
        <w:rPr>
          <w:rFonts w:ascii="Times New Roman" w:hAnsi="Times New Roman" w:cs="Times New Roman"/>
          <w:sz w:val="28"/>
          <w:szCs w:val="28"/>
        </w:rPr>
        <w:t xml:space="preserve">на Отдел № 3 Управления Федерального казначейства Амурской области (далее – Отдел), </w:t>
      </w:r>
      <w:r w:rsidRPr="00AD1BB1">
        <w:rPr>
          <w:rFonts w:ascii="Times New Roman" w:hAnsi="Times New Roman" w:cs="Times New Roman"/>
          <w:sz w:val="28"/>
          <w:szCs w:val="28"/>
        </w:rPr>
        <w:t xml:space="preserve"> казначей Отдела обязан: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1) участвовать в ведении Сводного реестра, Реестра ИП и КФХ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включая крестьянские (фермерские) хозяйства и индивидуальных предпринимателей, находящихся на обслуживании в Отделе;</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2) осуществлять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3)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4)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5) осуществлять формирование дел клиентов, в том числе являющихся участниками ГИС ГМП и ведение книг регистрации лицевых счетов;</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 xml:space="preserve">6) осуществлять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7) осуществлять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 xml:space="preserve">8) осуществлять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 xml:space="preserve">9) 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 xml:space="preserve">10) обеспечивать и 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11) осуществлять формирование регистра казначейского учета «Многографная карточка» (ф. 0504054) по кассовому исполнению федерального бюджета, по кассовому обслуживанию исполнения бюджетов бюджетной системы Российской Федерации, операциям со средствами бюджетных, автономных учреждений и иных юридических лиц и  их сверку с первичными документами, в части клиентов, обслуживающихся в Отделе;</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 xml:space="preserve">12) осуществлять сверку бюджетной отчетности «Отчет о бюджетных и денежных обязательств получателей средств федерального бюджета и администраторов источников финансирования дефицита федерального бюджета» (ф.0503129) с данными лицевых счетов, в части клиентов, обслуживающихся в Отделе;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 xml:space="preserve">13) осуществлять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 xml:space="preserve">14) 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15) осуществлять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16) осуществлять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17)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18) 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19) 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20)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 xml:space="preserve">21)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w:t>
      </w:r>
      <w:r w:rsidRPr="00F44570">
        <w:rPr>
          <w:rFonts w:ascii="Times New Roman" w:hAnsi="Times New Roman" w:cs="Times New Roman"/>
          <w:sz w:val="28"/>
          <w:szCs w:val="28"/>
        </w:rPr>
        <w:t xml:space="preserve">(автономным) учреждениям в виде субсидий в соответствии с абзацем вторым части </w:t>
      </w:r>
      <w:r w:rsidR="00F44570" w:rsidRPr="00F44570">
        <w:rPr>
          <w:rFonts w:ascii="Times New Roman" w:hAnsi="Times New Roman" w:cs="Times New Roman"/>
          <w:sz w:val="28"/>
          <w:szCs w:val="28"/>
        </w:rPr>
        <w:t xml:space="preserve">пункта 1 статьи 78.1 и статьей 78.2 Бюджетного кодекса Российской Федерации, </w:t>
      </w:r>
      <w:r w:rsidRPr="00F44570">
        <w:rPr>
          <w:rFonts w:ascii="Times New Roman" w:hAnsi="Times New Roman" w:cs="Times New Roman"/>
          <w:sz w:val="28"/>
          <w:szCs w:val="28"/>
        </w:rPr>
        <w:t>лицевые счета которых открыты в Управлении;</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22)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2</w:t>
      </w:r>
      <w:r w:rsidR="004F4620">
        <w:rPr>
          <w:rFonts w:ascii="Times New Roman" w:hAnsi="Times New Roman" w:cs="Times New Roman"/>
          <w:sz w:val="28"/>
          <w:szCs w:val="28"/>
        </w:rPr>
        <w:t>3</w:t>
      </w:r>
      <w:r w:rsidRPr="002B3555">
        <w:rPr>
          <w:rFonts w:ascii="Times New Roman" w:hAnsi="Times New Roman" w:cs="Times New Roman"/>
          <w:sz w:val="28"/>
          <w:szCs w:val="28"/>
        </w:rPr>
        <w:t>) осуществлять исполнение порядка завершения операций по исполнению федерального бюджета и бюджета Союзного государства в текущем финансовом году;</w:t>
      </w:r>
    </w:p>
    <w:p w:rsidR="002B3555" w:rsidRPr="002B3555" w:rsidRDefault="004F4620" w:rsidP="002B35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24</w:t>
      </w:r>
      <w:r w:rsidR="002B3555" w:rsidRPr="002B3555">
        <w:rPr>
          <w:rFonts w:ascii="Times New Roman" w:hAnsi="Times New Roman" w:cs="Times New Roman"/>
          <w:sz w:val="28"/>
          <w:szCs w:val="28"/>
        </w:rPr>
        <w:t>)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2B3555" w:rsidRPr="002B3555" w:rsidRDefault="004F4620" w:rsidP="002B35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25</w:t>
      </w:r>
      <w:r w:rsidR="002B3555" w:rsidRPr="002B3555">
        <w:rPr>
          <w:rFonts w:ascii="Times New Roman" w:hAnsi="Times New Roman" w:cs="Times New Roman"/>
          <w:sz w:val="28"/>
          <w:szCs w:val="28"/>
        </w:rPr>
        <w:t>) направлять в учреждение Банка России (кредитные организации) представления о приостановлении операций в валюте Российской Федерации по счетам, открытым участникам бюджетного процесса федерального уровня и федеральным бюджетным учреждениям в учреждениях Банка России и кредитных организациях в нарушение бюджетного законодательства Российской Федерации, в порядке, установленном Министерством финансов Российской Федерации, в том числе выявляет признаки административных правонарушений по неисполнению указанных представлений;</w:t>
      </w:r>
    </w:p>
    <w:p w:rsidR="002B3555" w:rsidRPr="002B3555" w:rsidRDefault="00D71396" w:rsidP="002B35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26</w:t>
      </w:r>
      <w:r w:rsidR="002B3555" w:rsidRPr="002B3555">
        <w:rPr>
          <w:rFonts w:ascii="Times New Roman" w:hAnsi="Times New Roman" w:cs="Times New Roman"/>
          <w:sz w:val="28"/>
          <w:szCs w:val="28"/>
        </w:rPr>
        <w:t xml:space="preserve">)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Управлении; </w:t>
      </w:r>
    </w:p>
    <w:p w:rsidR="002B3555" w:rsidRPr="002B3555" w:rsidRDefault="00D71396" w:rsidP="002B35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27</w:t>
      </w:r>
      <w:r w:rsidR="002B3555" w:rsidRPr="002B3555">
        <w:rPr>
          <w:rFonts w:ascii="Times New Roman" w:hAnsi="Times New Roman" w:cs="Times New Roman"/>
          <w:sz w:val="28"/>
          <w:szCs w:val="28"/>
        </w:rPr>
        <w:t>) осуществлять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2B3555" w:rsidRPr="002B3555" w:rsidRDefault="00D71396" w:rsidP="002B35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28</w:t>
      </w:r>
      <w:r w:rsidR="002B3555" w:rsidRPr="002B3555">
        <w:rPr>
          <w:rFonts w:ascii="Times New Roman" w:hAnsi="Times New Roman" w:cs="Times New Roman"/>
          <w:sz w:val="28"/>
          <w:szCs w:val="28"/>
        </w:rPr>
        <w:t xml:space="preserve">) осуществлять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 </w:t>
      </w:r>
    </w:p>
    <w:p w:rsidR="002B3555" w:rsidRPr="002B3555" w:rsidRDefault="00D71396" w:rsidP="002B35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29</w:t>
      </w:r>
      <w:r w:rsidR="002B3555" w:rsidRPr="002B3555">
        <w:rPr>
          <w:rFonts w:ascii="Times New Roman" w:hAnsi="Times New Roman" w:cs="Times New Roman"/>
          <w:sz w:val="28"/>
          <w:szCs w:val="28"/>
        </w:rPr>
        <w:t xml:space="preserve">) осуществлять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w:t>
      </w:r>
    </w:p>
    <w:p w:rsidR="002B3555" w:rsidRPr="00D71396" w:rsidRDefault="002B3555" w:rsidP="00D71396">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3</w:t>
      </w:r>
      <w:r w:rsidR="00D71396">
        <w:rPr>
          <w:rFonts w:ascii="Times New Roman" w:hAnsi="Times New Roman" w:cs="Times New Roman"/>
          <w:sz w:val="28"/>
          <w:szCs w:val="28"/>
        </w:rPr>
        <w:t>0</w:t>
      </w:r>
      <w:r w:rsidRPr="002B3555">
        <w:rPr>
          <w:rFonts w:ascii="Times New Roman" w:hAnsi="Times New Roman" w:cs="Times New Roman"/>
          <w:sz w:val="28"/>
          <w:szCs w:val="28"/>
        </w:rPr>
        <w:t xml:space="preserve">) осуществлять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w:t>
      </w:r>
      <w:r w:rsidRPr="00D71396">
        <w:rPr>
          <w:rFonts w:ascii="Times New Roman" w:hAnsi="Times New Roman" w:cs="Times New Roman"/>
          <w:sz w:val="28"/>
          <w:szCs w:val="28"/>
        </w:rPr>
        <w:t xml:space="preserve">порядке открыты в Управлении; </w:t>
      </w:r>
    </w:p>
    <w:p w:rsidR="00D71396" w:rsidRPr="00D71396" w:rsidRDefault="002B3555" w:rsidP="00D71396">
      <w:pPr>
        <w:spacing w:after="0" w:line="240" w:lineRule="auto"/>
        <w:ind w:firstLine="709"/>
        <w:jc w:val="both"/>
        <w:rPr>
          <w:rFonts w:ascii="Times New Roman" w:hAnsi="Times New Roman" w:cs="Times New Roman"/>
          <w:sz w:val="28"/>
          <w:szCs w:val="28"/>
        </w:rPr>
      </w:pPr>
      <w:r w:rsidRPr="00D71396">
        <w:rPr>
          <w:rFonts w:ascii="Times New Roman" w:hAnsi="Times New Roman" w:cs="Times New Roman"/>
          <w:sz w:val="28"/>
          <w:szCs w:val="28"/>
        </w:rPr>
        <w:t>3</w:t>
      </w:r>
      <w:r w:rsidR="00D71396" w:rsidRPr="00D71396">
        <w:rPr>
          <w:rFonts w:ascii="Times New Roman" w:hAnsi="Times New Roman" w:cs="Times New Roman"/>
          <w:sz w:val="28"/>
          <w:szCs w:val="28"/>
        </w:rPr>
        <w:t>1</w:t>
      </w:r>
      <w:r w:rsidRPr="00D71396">
        <w:rPr>
          <w:rFonts w:ascii="Times New Roman" w:hAnsi="Times New Roman" w:cs="Times New Roman"/>
          <w:sz w:val="28"/>
          <w:szCs w:val="28"/>
        </w:rPr>
        <w:t xml:space="preserve">) </w:t>
      </w:r>
      <w:r w:rsidR="00D71396" w:rsidRPr="00D71396">
        <w:rPr>
          <w:rFonts w:ascii="Times New Roman" w:hAnsi="Times New Roman" w:cs="Times New Roman"/>
          <w:sz w:val="28"/>
          <w:szCs w:val="28"/>
        </w:rPr>
        <w:t xml:space="preserve">осуществляет контрольные функции, предусмотренные положениями части 5, 5.1 статьи 99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постановлением Правительства </w:t>
      </w:r>
      <w:r w:rsidR="00F44570" w:rsidRPr="00F44570">
        <w:rPr>
          <w:rFonts w:ascii="Times New Roman" w:hAnsi="Times New Roman" w:cs="Times New Roman"/>
          <w:sz w:val="28"/>
          <w:szCs w:val="28"/>
        </w:rPr>
        <w:t>Российской Федерации</w:t>
      </w:r>
      <w:r w:rsidR="00D71396" w:rsidRPr="00D71396">
        <w:rPr>
          <w:rFonts w:ascii="Times New Roman" w:hAnsi="Times New Roman" w:cs="Times New Roman"/>
          <w:sz w:val="28"/>
          <w:szCs w:val="28"/>
        </w:rPr>
        <w:t xml:space="preserve"> </w:t>
      </w:r>
      <w:r w:rsidR="00D71396" w:rsidRPr="00D71396">
        <w:rPr>
          <w:rFonts w:ascii="Times New Roman" w:hAnsi="Times New Roman" w:cs="Times New Roman"/>
          <w:bCs/>
          <w:sz w:val="28"/>
          <w:szCs w:val="28"/>
        </w:rPr>
        <w:t>27 января 2022 г. № 60</w:t>
      </w:r>
      <w:r w:rsidR="00D71396" w:rsidRPr="00D71396">
        <w:rPr>
          <w:rFonts w:ascii="Times New Roman" w:hAnsi="Times New Roman" w:cs="Times New Roman"/>
          <w:sz w:val="28"/>
          <w:szCs w:val="28"/>
        </w:rPr>
        <w:t xml:space="preserve">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w:t>
      </w:r>
    </w:p>
    <w:p w:rsidR="002B3555" w:rsidRPr="002B3555" w:rsidRDefault="002B3555" w:rsidP="00D71396">
      <w:pPr>
        <w:pStyle w:val="ConsPlusNormal"/>
        <w:ind w:firstLine="708"/>
        <w:jc w:val="both"/>
        <w:rPr>
          <w:rFonts w:ascii="Times New Roman" w:hAnsi="Times New Roman" w:cs="Times New Roman"/>
          <w:sz w:val="28"/>
          <w:szCs w:val="28"/>
        </w:rPr>
      </w:pPr>
      <w:r w:rsidRPr="00D71396">
        <w:rPr>
          <w:rFonts w:ascii="Times New Roman" w:hAnsi="Times New Roman" w:cs="Times New Roman"/>
          <w:sz w:val="28"/>
          <w:szCs w:val="28"/>
        </w:rPr>
        <w:t>3</w:t>
      </w:r>
      <w:r w:rsidR="00D71396">
        <w:rPr>
          <w:rFonts w:ascii="Times New Roman" w:hAnsi="Times New Roman" w:cs="Times New Roman"/>
          <w:sz w:val="28"/>
          <w:szCs w:val="28"/>
        </w:rPr>
        <w:t>2</w:t>
      </w:r>
      <w:r w:rsidRPr="00D71396">
        <w:rPr>
          <w:rFonts w:ascii="Times New Roman" w:hAnsi="Times New Roman" w:cs="Times New Roman"/>
          <w:sz w:val="28"/>
          <w:szCs w:val="28"/>
        </w:rPr>
        <w:t>) осуществлять приостановление операций по лицевым счетам, открытым клиентам в Управлении и обслуживаемым</w:t>
      </w:r>
      <w:r w:rsidRPr="002B3555">
        <w:rPr>
          <w:rFonts w:ascii="Times New Roman" w:hAnsi="Times New Roman" w:cs="Times New Roman"/>
          <w:sz w:val="28"/>
          <w:szCs w:val="28"/>
        </w:rPr>
        <w:t xml:space="preserve"> Отделом, в соответствии с бюджетным законодательством Российской Федерации;</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3</w:t>
      </w:r>
      <w:r w:rsidR="00D71396">
        <w:rPr>
          <w:rFonts w:ascii="Times New Roman" w:hAnsi="Times New Roman" w:cs="Times New Roman"/>
          <w:sz w:val="28"/>
          <w:szCs w:val="28"/>
        </w:rPr>
        <w:t>3</w:t>
      </w:r>
      <w:r w:rsidRPr="002B3555">
        <w:rPr>
          <w:rFonts w:ascii="Times New Roman" w:hAnsi="Times New Roman" w:cs="Times New Roman"/>
          <w:sz w:val="28"/>
          <w:szCs w:val="28"/>
        </w:rPr>
        <w:t xml:space="preserve">) осуществлять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3</w:t>
      </w:r>
      <w:r w:rsidR="00D71396">
        <w:rPr>
          <w:rFonts w:ascii="Times New Roman" w:hAnsi="Times New Roman" w:cs="Times New Roman"/>
          <w:sz w:val="28"/>
          <w:szCs w:val="28"/>
        </w:rPr>
        <w:t>4</w:t>
      </w:r>
      <w:r w:rsidRPr="002B3555">
        <w:rPr>
          <w:rFonts w:ascii="Times New Roman" w:hAnsi="Times New Roman" w:cs="Times New Roman"/>
          <w:sz w:val="28"/>
          <w:szCs w:val="28"/>
        </w:rPr>
        <w:t xml:space="preserve">) осуществлять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3</w:t>
      </w:r>
      <w:r w:rsidR="00D71396">
        <w:rPr>
          <w:rFonts w:ascii="Times New Roman" w:hAnsi="Times New Roman" w:cs="Times New Roman"/>
          <w:sz w:val="28"/>
          <w:szCs w:val="28"/>
        </w:rPr>
        <w:t>5</w:t>
      </w:r>
      <w:r w:rsidRPr="002B3555">
        <w:rPr>
          <w:rFonts w:ascii="Times New Roman" w:hAnsi="Times New Roman" w:cs="Times New Roman"/>
          <w:sz w:val="28"/>
          <w:szCs w:val="28"/>
        </w:rPr>
        <w:t>)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3</w:t>
      </w:r>
      <w:r w:rsidR="00D71396">
        <w:rPr>
          <w:rFonts w:ascii="Times New Roman" w:hAnsi="Times New Roman" w:cs="Times New Roman"/>
          <w:sz w:val="28"/>
          <w:szCs w:val="28"/>
        </w:rPr>
        <w:t>6</w:t>
      </w:r>
      <w:r w:rsidRPr="002B3555">
        <w:rPr>
          <w:rFonts w:ascii="Times New Roman" w:hAnsi="Times New Roman" w:cs="Times New Roman"/>
          <w:sz w:val="28"/>
          <w:szCs w:val="28"/>
        </w:rPr>
        <w:t>)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3</w:t>
      </w:r>
      <w:r w:rsidR="00D71396">
        <w:rPr>
          <w:rFonts w:ascii="Times New Roman" w:hAnsi="Times New Roman" w:cs="Times New Roman"/>
          <w:sz w:val="28"/>
          <w:szCs w:val="28"/>
        </w:rPr>
        <w:t>7</w:t>
      </w:r>
      <w:r w:rsidRPr="002B3555">
        <w:rPr>
          <w:rFonts w:ascii="Times New Roman" w:hAnsi="Times New Roman" w:cs="Times New Roman"/>
          <w:sz w:val="28"/>
          <w:szCs w:val="28"/>
        </w:rPr>
        <w:t>) осуществлять выдачу денежных чековых книжек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обеспечивать ведение учета денежных чековых книжек, получение в учреждении Банка России (кредитной организации) необходимого количества денежных чековых книжек для получения наличных денег с соответствующих счетов №40116, возврат денежных чековых книжек с оставшимися неиспользованными денежными чеками и корешками в учреждение Банка России (кредитную организацию);</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3</w:t>
      </w:r>
      <w:r w:rsidR="00D71396">
        <w:rPr>
          <w:rFonts w:ascii="Times New Roman" w:hAnsi="Times New Roman" w:cs="Times New Roman"/>
          <w:sz w:val="28"/>
          <w:szCs w:val="28"/>
        </w:rPr>
        <w:t>8</w:t>
      </w:r>
      <w:r w:rsidRPr="002B3555">
        <w:rPr>
          <w:rFonts w:ascii="Times New Roman" w:hAnsi="Times New Roman" w:cs="Times New Roman"/>
          <w:sz w:val="28"/>
          <w:szCs w:val="28"/>
        </w:rPr>
        <w:t>) проводить мониторинг информации, опубликованной на едином портале бюджетной системы Российской Федерации участниками Системы «Электронный бюджет», за исключением федерального уровня, в части наличия и актуальности информации, а также соблюдения сроков ее размещения в соответствии с требованиями технологических регламентов Федерального казначейства;</w:t>
      </w:r>
    </w:p>
    <w:p w:rsidR="002B3555" w:rsidRPr="002B3555" w:rsidRDefault="00D71396" w:rsidP="002B35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39</w:t>
      </w:r>
      <w:r w:rsidR="002B3555" w:rsidRPr="002B3555">
        <w:rPr>
          <w:rFonts w:ascii="Times New Roman" w:hAnsi="Times New Roman" w:cs="Times New Roman"/>
          <w:sz w:val="28"/>
          <w:szCs w:val="28"/>
        </w:rPr>
        <w:t>)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4</w:t>
      </w:r>
      <w:r w:rsidR="00D71396">
        <w:rPr>
          <w:rFonts w:ascii="Times New Roman" w:hAnsi="Times New Roman" w:cs="Times New Roman"/>
          <w:sz w:val="28"/>
          <w:szCs w:val="28"/>
        </w:rPr>
        <w:t>0</w:t>
      </w:r>
      <w:r w:rsidRPr="002B3555">
        <w:rPr>
          <w:rFonts w:ascii="Times New Roman" w:hAnsi="Times New Roman" w:cs="Times New Roman"/>
          <w:sz w:val="28"/>
          <w:szCs w:val="28"/>
        </w:rPr>
        <w:t xml:space="preserve">) получать от получателей бюджетных средств, (бюджетных (автономных) учреждений и иных неучастников бюджетного процесса) заявления на получение карт, формирование Реестра на выпуск карт и направление данного Реестра в кредитную организацию по месту открытия соответствующего счета № 40116, регистрацию выданных кредитной организацией карт в Журнале регистрации карт в соответствии со сведениями о реквизитах банковских карт, представленных кредитной организацией; </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4</w:t>
      </w:r>
      <w:r w:rsidR="00D71396">
        <w:rPr>
          <w:rFonts w:ascii="Times New Roman" w:hAnsi="Times New Roman" w:cs="Times New Roman"/>
          <w:sz w:val="28"/>
          <w:szCs w:val="28"/>
        </w:rPr>
        <w:t>1</w:t>
      </w:r>
      <w:r w:rsidRPr="002B3555">
        <w:rPr>
          <w:rFonts w:ascii="Times New Roman" w:hAnsi="Times New Roman" w:cs="Times New Roman"/>
          <w:sz w:val="28"/>
          <w:szCs w:val="28"/>
        </w:rPr>
        <w:t>) осуществлять прием и проверку документов, представленных в целях регистрации в качестве участника ГИС ГМП;</w:t>
      </w:r>
    </w:p>
    <w:p w:rsidR="002B3555" w:rsidRPr="002B3555" w:rsidRDefault="00D71396" w:rsidP="002B35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42</w:t>
      </w:r>
      <w:r w:rsidR="002B3555" w:rsidRPr="002B3555">
        <w:rPr>
          <w:rFonts w:ascii="Times New Roman" w:hAnsi="Times New Roman" w:cs="Times New Roman"/>
          <w:sz w:val="28"/>
          <w:szCs w:val="28"/>
        </w:rPr>
        <w:t>) осуществлять проверку, формирование и включение информации и документов в Реестр соглашений (договоров) о предоставлении субсидий;</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4</w:t>
      </w:r>
      <w:r w:rsidR="00D71396">
        <w:rPr>
          <w:rFonts w:ascii="Times New Roman" w:hAnsi="Times New Roman" w:cs="Times New Roman"/>
          <w:sz w:val="28"/>
          <w:szCs w:val="28"/>
        </w:rPr>
        <w:t>3</w:t>
      </w:r>
      <w:r w:rsidRPr="002B3555">
        <w:rPr>
          <w:rFonts w:ascii="Times New Roman" w:hAnsi="Times New Roman" w:cs="Times New Roman"/>
          <w:sz w:val="28"/>
          <w:szCs w:val="28"/>
        </w:rPr>
        <w:t>) 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4</w:t>
      </w:r>
      <w:r w:rsidR="00D71396">
        <w:rPr>
          <w:rFonts w:ascii="Times New Roman" w:hAnsi="Times New Roman" w:cs="Times New Roman"/>
          <w:sz w:val="28"/>
          <w:szCs w:val="28"/>
        </w:rPr>
        <w:t>4</w:t>
      </w:r>
      <w:r w:rsidRPr="002B3555">
        <w:rPr>
          <w:rFonts w:ascii="Times New Roman" w:hAnsi="Times New Roman" w:cs="Times New Roman"/>
          <w:sz w:val="28"/>
          <w:szCs w:val="28"/>
        </w:rPr>
        <w:t>)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4</w:t>
      </w:r>
      <w:r w:rsidR="00D71396">
        <w:rPr>
          <w:rFonts w:ascii="Times New Roman" w:hAnsi="Times New Roman" w:cs="Times New Roman"/>
          <w:sz w:val="28"/>
          <w:szCs w:val="28"/>
        </w:rPr>
        <w:t>5</w:t>
      </w:r>
      <w:r w:rsidRPr="002B3555">
        <w:rPr>
          <w:rFonts w:ascii="Times New Roman" w:hAnsi="Times New Roman" w:cs="Times New Roman"/>
          <w:sz w:val="28"/>
          <w:szCs w:val="28"/>
        </w:rPr>
        <w:t>) осуществлять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2B3555" w:rsidRPr="002B3555" w:rsidRDefault="00D71396" w:rsidP="002B35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46</w:t>
      </w:r>
      <w:r w:rsidR="002B3555" w:rsidRPr="002B3555">
        <w:rPr>
          <w:rFonts w:ascii="Times New Roman" w:hAnsi="Times New Roman" w:cs="Times New Roman"/>
          <w:sz w:val="28"/>
          <w:szCs w:val="28"/>
        </w:rPr>
        <w:t>) осуществлять в пределах компетенции Отдела ведение делопроизводства;</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4</w:t>
      </w:r>
      <w:r w:rsidR="00D71396">
        <w:rPr>
          <w:rFonts w:ascii="Times New Roman" w:hAnsi="Times New Roman" w:cs="Times New Roman"/>
          <w:sz w:val="28"/>
          <w:szCs w:val="28"/>
        </w:rPr>
        <w:t>7</w:t>
      </w:r>
      <w:r w:rsidRPr="002B3555">
        <w:rPr>
          <w:rFonts w:ascii="Times New Roman" w:hAnsi="Times New Roman" w:cs="Times New Roman"/>
          <w:sz w:val="28"/>
          <w:szCs w:val="28"/>
        </w:rPr>
        <w:t>)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4</w:t>
      </w:r>
      <w:r w:rsidR="00D71396">
        <w:rPr>
          <w:rFonts w:ascii="Times New Roman" w:hAnsi="Times New Roman" w:cs="Times New Roman"/>
          <w:sz w:val="28"/>
          <w:szCs w:val="28"/>
        </w:rPr>
        <w:t>8</w:t>
      </w:r>
      <w:r w:rsidRPr="002B3555">
        <w:rPr>
          <w:rFonts w:ascii="Times New Roman" w:hAnsi="Times New Roman" w:cs="Times New Roman"/>
          <w:sz w:val="28"/>
          <w:szCs w:val="28"/>
        </w:rPr>
        <w:t>)  осуществлять организацию ведения нормативно-справочной информации, относящейся к функциям Отдела;</w:t>
      </w:r>
    </w:p>
    <w:p w:rsidR="002B3555" w:rsidRPr="002B3555" w:rsidRDefault="00D71396" w:rsidP="002B355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49</w:t>
      </w:r>
      <w:r w:rsidR="002B3555" w:rsidRPr="002B3555">
        <w:rPr>
          <w:rFonts w:ascii="Times New Roman" w:hAnsi="Times New Roman" w:cs="Times New Roman"/>
          <w:sz w:val="28"/>
          <w:szCs w:val="28"/>
        </w:rPr>
        <w:t>)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5</w:t>
      </w:r>
      <w:r w:rsidR="00D71396">
        <w:rPr>
          <w:rFonts w:ascii="Times New Roman" w:hAnsi="Times New Roman" w:cs="Times New Roman"/>
          <w:sz w:val="28"/>
          <w:szCs w:val="28"/>
        </w:rPr>
        <w:t>0</w:t>
      </w:r>
      <w:r w:rsidRPr="002B3555">
        <w:rPr>
          <w:rFonts w:ascii="Times New Roman" w:hAnsi="Times New Roman" w:cs="Times New Roman"/>
          <w:sz w:val="28"/>
          <w:szCs w:val="28"/>
        </w:rPr>
        <w:t>) выполнять мероприятия по обеспечению режима секретности в Отделе, а также защите обрабатываемой информации;</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5</w:t>
      </w:r>
      <w:r w:rsidR="00D71396">
        <w:rPr>
          <w:rFonts w:ascii="Times New Roman" w:hAnsi="Times New Roman" w:cs="Times New Roman"/>
          <w:sz w:val="28"/>
          <w:szCs w:val="28"/>
        </w:rPr>
        <w:t>1</w:t>
      </w:r>
      <w:r w:rsidRPr="002B3555">
        <w:rPr>
          <w:rFonts w:ascii="Times New Roman" w:hAnsi="Times New Roman" w:cs="Times New Roman"/>
          <w:sz w:val="28"/>
          <w:szCs w:val="28"/>
        </w:rPr>
        <w:t>) осуществлять исполнение технологических регламентов Федерального казначейства, относящихся к функциям Отдела;</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5</w:t>
      </w:r>
      <w:r w:rsidR="00D71396">
        <w:rPr>
          <w:rFonts w:ascii="Times New Roman" w:hAnsi="Times New Roman" w:cs="Times New Roman"/>
          <w:sz w:val="28"/>
          <w:szCs w:val="28"/>
        </w:rPr>
        <w:t>2</w:t>
      </w:r>
      <w:r w:rsidRPr="002B3555">
        <w:rPr>
          <w:rFonts w:ascii="Times New Roman" w:hAnsi="Times New Roman" w:cs="Times New Roman"/>
          <w:sz w:val="28"/>
          <w:szCs w:val="28"/>
        </w:rPr>
        <w:t>) участвовать в мероприятиях мобилизационной подготовки и гражданской обороны Управления;</w:t>
      </w:r>
    </w:p>
    <w:p w:rsid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5</w:t>
      </w:r>
      <w:r w:rsidR="00D71396">
        <w:rPr>
          <w:rFonts w:ascii="Times New Roman" w:hAnsi="Times New Roman" w:cs="Times New Roman"/>
          <w:sz w:val="28"/>
          <w:szCs w:val="28"/>
        </w:rPr>
        <w:t>3</w:t>
      </w:r>
      <w:r w:rsidRPr="002B3555">
        <w:rPr>
          <w:rFonts w:ascii="Times New Roman" w:hAnsi="Times New Roman" w:cs="Times New Roman"/>
          <w:sz w:val="28"/>
          <w:szCs w:val="28"/>
        </w:rPr>
        <w:t>) соблюдать требования охраны труда и правила противопожарного режима в пределах компетенции Отдела;</w:t>
      </w:r>
    </w:p>
    <w:p w:rsidR="009E4FD8" w:rsidRPr="00720E3D" w:rsidRDefault="009E4FD8" w:rsidP="009E4FD8">
      <w:pPr>
        <w:pStyle w:val="1"/>
        <w:shd w:val="clear" w:color="auto" w:fill="auto"/>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54) </w:t>
      </w:r>
      <w:r w:rsidRPr="00720E3D">
        <w:rPr>
          <w:rFonts w:ascii="Times New Roman" w:hAnsi="Times New Roman" w:cs="Times New Roman"/>
          <w:sz w:val="28"/>
          <w:szCs w:val="28"/>
        </w:rPr>
        <w:t>осуществлять в пределах компетенции Отдела наполняемость сайта Управления;</w:t>
      </w:r>
    </w:p>
    <w:p w:rsidR="002B3555" w:rsidRP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5</w:t>
      </w:r>
      <w:r w:rsidR="009E4FD8">
        <w:rPr>
          <w:rFonts w:ascii="Times New Roman" w:hAnsi="Times New Roman" w:cs="Times New Roman"/>
          <w:sz w:val="28"/>
          <w:szCs w:val="28"/>
        </w:rPr>
        <w:t>5</w:t>
      </w:r>
      <w:r w:rsidRPr="002B3555">
        <w:rPr>
          <w:rFonts w:ascii="Times New Roman" w:hAnsi="Times New Roman" w:cs="Times New Roman"/>
          <w:sz w:val="28"/>
          <w:szCs w:val="28"/>
        </w:rPr>
        <w:t>) управлять в установленном порядке внутренними (операционными) казначейскими рисками в пределах компетенции Отдела;</w:t>
      </w:r>
    </w:p>
    <w:p w:rsidR="002B3555" w:rsidRDefault="002B3555" w:rsidP="002B3555">
      <w:pPr>
        <w:pStyle w:val="ConsPlusNormal"/>
        <w:ind w:firstLine="708"/>
        <w:jc w:val="both"/>
        <w:rPr>
          <w:rFonts w:ascii="Times New Roman" w:hAnsi="Times New Roman" w:cs="Times New Roman"/>
          <w:sz w:val="28"/>
          <w:szCs w:val="28"/>
        </w:rPr>
      </w:pPr>
      <w:r w:rsidRPr="002B3555">
        <w:rPr>
          <w:rFonts w:ascii="Times New Roman" w:hAnsi="Times New Roman" w:cs="Times New Roman"/>
          <w:sz w:val="28"/>
          <w:szCs w:val="28"/>
        </w:rPr>
        <w:t>5</w:t>
      </w:r>
      <w:r w:rsidR="009E4FD8">
        <w:rPr>
          <w:rFonts w:ascii="Times New Roman" w:hAnsi="Times New Roman" w:cs="Times New Roman"/>
          <w:sz w:val="28"/>
          <w:szCs w:val="28"/>
        </w:rPr>
        <w:t>6</w:t>
      </w:r>
      <w:r w:rsidRPr="002B3555">
        <w:rPr>
          <w:rFonts w:ascii="Times New Roman" w:hAnsi="Times New Roman" w:cs="Times New Roman"/>
          <w:sz w:val="28"/>
          <w:szCs w:val="28"/>
        </w:rPr>
        <w:t>) осуществлять иные функции в пределах компетенции Отдела.</w:t>
      </w:r>
    </w:p>
    <w:p w:rsidR="008A63B3" w:rsidRPr="00AD1BB1" w:rsidRDefault="00BB7F3A" w:rsidP="002B3555">
      <w:pPr>
        <w:pStyle w:val="ConsPlusNormal"/>
        <w:ind w:firstLine="708"/>
        <w:jc w:val="both"/>
        <w:rPr>
          <w:rFonts w:ascii="Times New Roman" w:hAnsi="Times New Roman" w:cs="Times New Roman"/>
          <w:sz w:val="28"/>
          <w:szCs w:val="28"/>
        </w:rPr>
      </w:pPr>
      <w:r w:rsidRPr="00AD1BB1">
        <w:rPr>
          <w:rFonts w:ascii="Times New Roman" w:hAnsi="Times New Roman" w:cs="Times New Roman"/>
          <w:sz w:val="28"/>
          <w:szCs w:val="28"/>
        </w:rPr>
        <w:t xml:space="preserve">9. В целях исполнения возложенных должностных обязанностей казначей Отдела имеет право на: </w:t>
      </w:r>
    </w:p>
    <w:p w:rsidR="008A63B3" w:rsidRPr="00AD1BB1" w:rsidRDefault="008A63B3" w:rsidP="008A63B3">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 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 начальника Отдела и в пределах предоставленных ему полномочий;</w:t>
      </w:r>
    </w:p>
    <w:p w:rsidR="008A63B3" w:rsidRPr="00AD1BB1" w:rsidRDefault="008A63B3" w:rsidP="008A63B3">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2) внесение начальнику Отдела предложений по любым вопросам, касающимся работы Отдела;</w:t>
      </w:r>
    </w:p>
    <w:p w:rsidR="008A63B3" w:rsidRPr="00AD1BB1" w:rsidRDefault="008A63B3" w:rsidP="008A63B3">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3) принятие участия в совещаниях, проводимых Управлением, Отделом, при обсуждении на них вопросов,  входящих в компетенцию Отдела;</w:t>
      </w:r>
    </w:p>
    <w:p w:rsidR="008A63B3" w:rsidRPr="00AD1BB1" w:rsidRDefault="008A63B3" w:rsidP="008A63B3">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4) визирование подготавливаемых им проектов документов.</w:t>
      </w:r>
    </w:p>
    <w:p w:rsidR="009A1371" w:rsidRPr="00AD1BB1" w:rsidRDefault="00BB7F3A" w:rsidP="009A1371">
      <w:pPr>
        <w:pStyle w:val="ConsPlusNormal"/>
        <w:ind w:firstLine="709"/>
        <w:jc w:val="both"/>
        <w:rPr>
          <w:rFonts w:ascii="Times New Roman" w:hAnsi="Times New Roman" w:cs="Times New Roman"/>
          <w:b/>
          <w:i/>
          <w:sz w:val="28"/>
          <w:szCs w:val="28"/>
          <w:u w:val="single"/>
        </w:rPr>
      </w:pPr>
      <w:r w:rsidRPr="00AD1BB1">
        <w:rPr>
          <w:rFonts w:ascii="Times New Roman" w:hAnsi="Times New Roman" w:cs="Times New Roman"/>
          <w:sz w:val="28"/>
          <w:szCs w:val="28"/>
        </w:rPr>
        <w:t xml:space="preserve">10. </w:t>
      </w:r>
      <w:r w:rsidR="007D51AB" w:rsidRPr="00AD1BB1">
        <w:rPr>
          <w:rFonts w:ascii="Times New Roman" w:hAnsi="Times New Roman" w:cs="Times New Roman"/>
          <w:sz w:val="28"/>
          <w:szCs w:val="28"/>
        </w:rPr>
        <w:t>К</w:t>
      </w:r>
      <w:r w:rsidRPr="00AD1BB1">
        <w:rPr>
          <w:rFonts w:ascii="Times New Roman" w:hAnsi="Times New Roman" w:cs="Times New Roman"/>
          <w:sz w:val="28"/>
          <w:szCs w:val="28"/>
        </w:rPr>
        <w:t xml:space="preserve">азначей Отдела осуществляет иные права и исполняет иные обязанности, предусмотренные законодательством Российской Федерации, </w:t>
      </w:r>
      <w:r w:rsidR="009A1371" w:rsidRPr="00AD1BB1">
        <w:rPr>
          <w:rFonts w:ascii="Times New Roman" w:hAnsi="Times New Roman" w:cs="Times New Roman"/>
          <w:sz w:val="28"/>
          <w:szCs w:val="28"/>
        </w:rPr>
        <w:t>Положением об Управлении Федерального казначейства по Амурской области, утвержденным приказом Федерального казначейства от 27 декабря 2013 г. № 316, приказами Федерального казначейства, Управления, Положением об Отделе № 3 Управления Федерального казначейства по Амурской области, утвержденным при</w:t>
      </w:r>
      <w:r w:rsidR="00C86490" w:rsidRPr="00AD1BB1">
        <w:rPr>
          <w:rFonts w:ascii="Times New Roman" w:hAnsi="Times New Roman" w:cs="Times New Roman"/>
          <w:sz w:val="28"/>
          <w:szCs w:val="28"/>
        </w:rPr>
        <w:t>казом Управления от 28 октября 2020 г. № 398</w:t>
      </w:r>
      <w:r w:rsidR="009A1371" w:rsidRPr="00AD1BB1">
        <w:rPr>
          <w:rFonts w:ascii="Times New Roman" w:hAnsi="Times New Roman" w:cs="Times New Roman"/>
          <w:sz w:val="28"/>
          <w:szCs w:val="28"/>
        </w:rPr>
        <w:t xml:space="preserve"> (далее – Положением об Отделе) и поручениями руководителя (заместителя руководителя) Управления, начальника Отдела.</w:t>
      </w:r>
    </w:p>
    <w:p w:rsidR="00BB7F3A" w:rsidRPr="00AD1BB1" w:rsidRDefault="00BB7F3A" w:rsidP="00BB7F3A">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11. </w:t>
      </w:r>
      <w:r w:rsidR="007D51AB" w:rsidRPr="00AD1BB1">
        <w:rPr>
          <w:rFonts w:ascii="Times New Roman" w:hAnsi="Times New Roman" w:cs="Times New Roman"/>
          <w:sz w:val="28"/>
          <w:szCs w:val="28"/>
        </w:rPr>
        <w:t>К</w:t>
      </w:r>
      <w:r w:rsidRPr="00AD1BB1">
        <w:rPr>
          <w:rFonts w:ascii="Times New Roman" w:hAnsi="Times New Roman" w:cs="Times New Roman"/>
          <w:sz w:val="28"/>
          <w:szCs w:val="28"/>
        </w:rPr>
        <w:t xml:space="preserve">азначей Отдела за неисполнение или ненадлежащее исполнение должностных обязанностей может быть привлечен к ответственности </w:t>
      </w:r>
      <w:r w:rsidRPr="00AD1BB1">
        <w:rPr>
          <w:rFonts w:ascii="Times New Roman" w:hAnsi="Times New Roman" w:cs="Times New Roman"/>
          <w:sz w:val="28"/>
          <w:szCs w:val="28"/>
        </w:rPr>
        <w:br/>
        <w:t>в соответствии с законодательством Российской Федерации.</w:t>
      </w:r>
    </w:p>
    <w:p w:rsidR="00BB7F3A" w:rsidRPr="00AD1BB1" w:rsidRDefault="00BB7F3A" w:rsidP="00BB7F3A">
      <w:pPr>
        <w:pStyle w:val="ConsPlusNormal"/>
        <w:ind w:firstLine="540"/>
        <w:jc w:val="both"/>
        <w:rPr>
          <w:rFonts w:ascii="Times New Roman" w:hAnsi="Times New Roman" w:cs="Times New Roman"/>
          <w:sz w:val="28"/>
          <w:szCs w:val="28"/>
        </w:rPr>
      </w:pPr>
      <w:bookmarkStart w:id="0" w:name="P91"/>
      <w:bookmarkEnd w:id="0"/>
    </w:p>
    <w:p w:rsidR="00BB7F3A" w:rsidRPr="00AD1BB1" w:rsidRDefault="00BB7F3A" w:rsidP="00BB7F3A">
      <w:pPr>
        <w:pStyle w:val="ConsPlusNormal"/>
        <w:jc w:val="center"/>
        <w:outlineLvl w:val="0"/>
        <w:rPr>
          <w:rFonts w:ascii="Times New Roman" w:hAnsi="Times New Roman" w:cs="Times New Roman"/>
          <w:b/>
          <w:sz w:val="28"/>
          <w:szCs w:val="28"/>
        </w:rPr>
      </w:pPr>
      <w:r w:rsidRPr="00AD1BB1">
        <w:rPr>
          <w:rFonts w:ascii="Times New Roman" w:hAnsi="Times New Roman" w:cs="Times New Roman"/>
          <w:b/>
          <w:sz w:val="28"/>
          <w:szCs w:val="28"/>
        </w:rPr>
        <w:t>IV. Перечень вопросов, по которым казначей Отдела вправе или обязан самостоятельно принимать управленческие и иные решения</w:t>
      </w:r>
    </w:p>
    <w:p w:rsidR="00BB7F3A" w:rsidRPr="00AD1BB1" w:rsidRDefault="00BB7F3A" w:rsidP="00BB7F3A">
      <w:pPr>
        <w:pStyle w:val="ConsPlusNormal"/>
        <w:jc w:val="center"/>
        <w:rPr>
          <w:rFonts w:ascii="Times New Roman" w:hAnsi="Times New Roman" w:cs="Times New Roman"/>
          <w:sz w:val="28"/>
          <w:szCs w:val="28"/>
        </w:rPr>
      </w:pPr>
    </w:p>
    <w:p w:rsidR="008A63B3" w:rsidRPr="00AD1BB1" w:rsidRDefault="00BB7F3A" w:rsidP="00BB7F3A">
      <w:pPr>
        <w:spacing w:after="0" w:line="240" w:lineRule="auto"/>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12. При исполнении служебных обязанностей казначей Отдела вправе или обязан самостоятельно принимать решения по вопросам: </w:t>
      </w:r>
    </w:p>
    <w:p w:rsidR="0092593C" w:rsidRPr="00AD1BB1" w:rsidRDefault="0092593C" w:rsidP="0092593C">
      <w:pPr>
        <w:spacing w:after="0" w:line="240" w:lineRule="auto"/>
        <w:ind w:firstLine="709"/>
        <w:jc w:val="both"/>
        <w:rPr>
          <w:rFonts w:ascii="Times New Roman" w:hAnsi="Times New Roman" w:cs="Times New Roman"/>
          <w:sz w:val="28"/>
          <w:szCs w:val="28"/>
        </w:rPr>
      </w:pPr>
      <w:r w:rsidRPr="00AD1BB1">
        <w:rPr>
          <w:rFonts w:ascii="Times New Roman" w:hAnsi="Times New Roman" w:cs="Times New Roman"/>
          <w:sz w:val="28"/>
          <w:szCs w:val="28"/>
        </w:rPr>
        <w:t>1) возникающим при рассмотрении заявлений, предложений, жалоб граждан и юридических лиц, в</w:t>
      </w:r>
      <w:r w:rsidR="00FA2704" w:rsidRPr="00AD1BB1">
        <w:rPr>
          <w:rFonts w:ascii="Times New Roman" w:hAnsi="Times New Roman" w:cs="Times New Roman"/>
          <w:sz w:val="28"/>
          <w:szCs w:val="28"/>
        </w:rPr>
        <w:t>ходящим в его компетенцию;</w:t>
      </w:r>
    </w:p>
    <w:p w:rsidR="0092593C" w:rsidRPr="00AD1BB1" w:rsidRDefault="0092593C" w:rsidP="0092593C">
      <w:pPr>
        <w:spacing w:after="0" w:line="240" w:lineRule="auto"/>
        <w:ind w:firstLine="709"/>
        <w:jc w:val="both"/>
        <w:rPr>
          <w:rFonts w:ascii="Times New Roman" w:hAnsi="Times New Roman" w:cs="Times New Roman"/>
          <w:sz w:val="28"/>
          <w:szCs w:val="28"/>
        </w:rPr>
      </w:pPr>
      <w:r w:rsidRPr="00AD1BB1">
        <w:rPr>
          <w:rFonts w:ascii="Times New Roman" w:hAnsi="Times New Roman" w:cs="Times New Roman"/>
          <w:sz w:val="28"/>
          <w:szCs w:val="28"/>
        </w:rPr>
        <w:t>2) выполнения поручений начальника Отдела;</w:t>
      </w:r>
    </w:p>
    <w:p w:rsidR="0092593C" w:rsidRPr="00AD1BB1" w:rsidRDefault="0092593C" w:rsidP="0092593C">
      <w:pPr>
        <w:spacing w:after="0" w:line="240" w:lineRule="auto"/>
        <w:ind w:firstLine="709"/>
        <w:jc w:val="both"/>
        <w:rPr>
          <w:rFonts w:ascii="Times New Roman" w:hAnsi="Times New Roman" w:cs="Times New Roman"/>
          <w:sz w:val="28"/>
          <w:szCs w:val="28"/>
        </w:rPr>
      </w:pPr>
      <w:r w:rsidRPr="00AD1BB1">
        <w:rPr>
          <w:rFonts w:ascii="Times New Roman" w:hAnsi="Times New Roman" w:cs="Times New Roman"/>
          <w:sz w:val="28"/>
          <w:szCs w:val="28"/>
        </w:rPr>
        <w:t>3) иным вопросам, в соответствии с Положением об Отделе.</w:t>
      </w:r>
    </w:p>
    <w:p w:rsidR="00BB7F3A" w:rsidRPr="00AD1BB1" w:rsidRDefault="00BB7F3A" w:rsidP="00BB7F3A">
      <w:pPr>
        <w:pStyle w:val="ConsPlusNormal"/>
        <w:ind w:firstLine="540"/>
        <w:jc w:val="both"/>
        <w:rPr>
          <w:rFonts w:ascii="Times New Roman" w:hAnsi="Times New Roman" w:cs="Times New Roman"/>
          <w:sz w:val="28"/>
          <w:szCs w:val="28"/>
        </w:rPr>
      </w:pPr>
    </w:p>
    <w:p w:rsidR="00BB7F3A" w:rsidRPr="00AD1BB1" w:rsidRDefault="00BB7F3A" w:rsidP="00BB7F3A">
      <w:pPr>
        <w:pStyle w:val="ConsPlusNormal"/>
        <w:jc w:val="center"/>
        <w:outlineLvl w:val="0"/>
        <w:rPr>
          <w:rFonts w:ascii="Times New Roman" w:hAnsi="Times New Roman" w:cs="Times New Roman"/>
          <w:b/>
          <w:sz w:val="28"/>
          <w:szCs w:val="28"/>
        </w:rPr>
      </w:pPr>
      <w:r w:rsidRPr="00AD1BB1">
        <w:rPr>
          <w:rFonts w:ascii="Times New Roman" w:hAnsi="Times New Roman" w:cs="Times New Roman"/>
          <w:b/>
          <w:sz w:val="28"/>
          <w:szCs w:val="28"/>
        </w:rPr>
        <w:t>V. Перечень вопросов, по которым казначей Отдела вправе или обязан участвовать при подготовке проектов нормативных правовых актов и (или) проектов управленческих и иных решений</w:t>
      </w:r>
    </w:p>
    <w:p w:rsidR="00BB7F3A" w:rsidRPr="00AD1BB1" w:rsidRDefault="00BB7F3A" w:rsidP="00BB7F3A">
      <w:pPr>
        <w:pStyle w:val="ConsPlusNormal"/>
        <w:ind w:firstLine="709"/>
        <w:jc w:val="both"/>
        <w:rPr>
          <w:rFonts w:ascii="Times New Roman" w:hAnsi="Times New Roman" w:cs="Times New Roman"/>
          <w:sz w:val="28"/>
          <w:szCs w:val="28"/>
        </w:rPr>
      </w:pPr>
    </w:p>
    <w:p w:rsidR="00BB7F3A" w:rsidRPr="00AD1BB1" w:rsidRDefault="00BB7F3A" w:rsidP="00BB7F3A">
      <w:pPr>
        <w:spacing w:after="0" w:line="240" w:lineRule="auto"/>
        <w:ind w:firstLine="709"/>
        <w:jc w:val="both"/>
        <w:rPr>
          <w:rFonts w:ascii="Times New Roman" w:hAnsi="Times New Roman" w:cs="Times New Roman"/>
          <w:sz w:val="28"/>
          <w:szCs w:val="28"/>
        </w:rPr>
      </w:pPr>
      <w:r w:rsidRPr="00AD1BB1">
        <w:rPr>
          <w:rFonts w:ascii="Times New Roman" w:hAnsi="Times New Roman" w:cs="Times New Roman"/>
          <w:sz w:val="28"/>
          <w:szCs w:val="28"/>
        </w:rPr>
        <w:t>1</w:t>
      </w:r>
      <w:r w:rsidR="0092593C" w:rsidRPr="00AD1BB1">
        <w:rPr>
          <w:rFonts w:ascii="Times New Roman" w:hAnsi="Times New Roman" w:cs="Times New Roman"/>
          <w:sz w:val="28"/>
          <w:szCs w:val="28"/>
        </w:rPr>
        <w:t>3</w:t>
      </w:r>
      <w:r w:rsidRPr="00AD1BB1">
        <w:rPr>
          <w:rFonts w:ascii="Times New Roman" w:hAnsi="Times New Roman" w:cs="Times New Roman"/>
          <w:sz w:val="28"/>
          <w:szCs w:val="28"/>
        </w:rPr>
        <w:t xml:space="preserve">. </w:t>
      </w:r>
      <w:r w:rsidR="007D51AB" w:rsidRPr="00AD1BB1">
        <w:rPr>
          <w:rFonts w:ascii="Times New Roman" w:hAnsi="Times New Roman" w:cs="Times New Roman"/>
          <w:sz w:val="28"/>
          <w:szCs w:val="28"/>
        </w:rPr>
        <w:t>К</w:t>
      </w:r>
      <w:r w:rsidRPr="00AD1BB1">
        <w:rPr>
          <w:rFonts w:ascii="Times New Roman" w:hAnsi="Times New Roman" w:cs="Times New Roman"/>
          <w:sz w:val="28"/>
          <w:szCs w:val="28"/>
        </w:rPr>
        <w:t xml:space="preserve">азначей Отдела в соответствии со своей компетенцией вправе </w:t>
      </w:r>
      <w:r w:rsidR="00F6093A" w:rsidRPr="00AD1BB1">
        <w:rPr>
          <w:rFonts w:ascii="Times New Roman" w:hAnsi="Times New Roman" w:cs="Times New Roman"/>
          <w:sz w:val="28"/>
          <w:szCs w:val="28"/>
        </w:rPr>
        <w:t xml:space="preserve">или обязан </w:t>
      </w:r>
      <w:r w:rsidRPr="00AD1BB1">
        <w:rPr>
          <w:rFonts w:ascii="Times New Roman" w:hAnsi="Times New Roman" w:cs="Times New Roman"/>
          <w:sz w:val="28"/>
          <w:szCs w:val="28"/>
        </w:rPr>
        <w:t xml:space="preserve">участвовать при подготовке (обсуждении) следующих проектов: </w:t>
      </w:r>
    </w:p>
    <w:p w:rsidR="008A63B3" w:rsidRPr="00AD1BB1" w:rsidRDefault="008A63B3" w:rsidP="0092593C">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 служебных документов, регламентирующих или предписывающих какие-либо действия, вытекающие из нормативно-правовых актов Российской Федерации</w:t>
      </w:r>
      <w:r w:rsidR="0092593C" w:rsidRPr="00AD1BB1">
        <w:rPr>
          <w:rFonts w:ascii="Times New Roman" w:hAnsi="Times New Roman" w:cs="Times New Roman"/>
          <w:sz w:val="28"/>
          <w:szCs w:val="28"/>
        </w:rPr>
        <w:t>;</w:t>
      </w:r>
    </w:p>
    <w:p w:rsidR="00BB7F3A" w:rsidRPr="00AD1BB1" w:rsidRDefault="0092593C" w:rsidP="00520B21">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2) </w:t>
      </w:r>
      <w:r w:rsidR="00520B21" w:rsidRPr="00AD1BB1">
        <w:rPr>
          <w:rFonts w:ascii="Times New Roman" w:hAnsi="Times New Roman" w:cs="Times New Roman"/>
          <w:sz w:val="28"/>
          <w:szCs w:val="28"/>
        </w:rPr>
        <w:t xml:space="preserve">участвовать при подготовке (обсуждении) </w:t>
      </w:r>
      <w:r w:rsidR="008A63B3" w:rsidRPr="00AD1BB1">
        <w:rPr>
          <w:rFonts w:ascii="Times New Roman" w:hAnsi="Times New Roman" w:cs="Times New Roman"/>
          <w:sz w:val="28"/>
          <w:szCs w:val="28"/>
        </w:rPr>
        <w:t>иных актов по поручению начальника Отдела.</w:t>
      </w:r>
    </w:p>
    <w:p w:rsidR="008A63B3" w:rsidRPr="00AD1BB1" w:rsidRDefault="008A63B3" w:rsidP="00BB7F3A">
      <w:pPr>
        <w:pStyle w:val="ConsPlusNormal"/>
        <w:jc w:val="center"/>
        <w:outlineLvl w:val="0"/>
        <w:rPr>
          <w:rFonts w:ascii="Times New Roman" w:hAnsi="Times New Roman" w:cs="Times New Roman"/>
          <w:b/>
          <w:sz w:val="28"/>
          <w:szCs w:val="28"/>
        </w:rPr>
      </w:pPr>
    </w:p>
    <w:p w:rsidR="00BB7F3A" w:rsidRPr="00AD1BB1" w:rsidRDefault="00BB7F3A" w:rsidP="00BB7F3A">
      <w:pPr>
        <w:pStyle w:val="ConsPlusNormal"/>
        <w:jc w:val="center"/>
        <w:outlineLvl w:val="0"/>
        <w:rPr>
          <w:rFonts w:ascii="Times New Roman" w:hAnsi="Times New Roman" w:cs="Times New Roman"/>
          <w:b/>
          <w:sz w:val="28"/>
          <w:szCs w:val="28"/>
        </w:rPr>
      </w:pPr>
      <w:r w:rsidRPr="00AD1BB1">
        <w:rPr>
          <w:rFonts w:ascii="Times New Roman" w:hAnsi="Times New Roman" w:cs="Times New Roman"/>
          <w:b/>
          <w:sz w:val="28"/>
          <w:szCs w:val="28"/>
        </w:rPr>
        <w:t>VI. Сроки и процедуры подготовки, рассмотрения</w:t>
      </w:r>
    </w:p>
    <w:p w:rsidR="00BB7F3A" w:rsidRPr="00AD1BB1" w:rsidRDefault="00BB7F3A" w:rsidP="00BB7F3A">
      <w:pPr>
        <w:pStyle w:val="ConsPlusNormal"/>
        <w:jc w:val="center"/>
        <w:rPr>
          <w:rFonts w:ascii="Times New Roman" w:hAnsi="Times New Roman" w:cs="Times New Roman"/>
          <w:b/>
          <w:sz w:val="28"/>
          <w:szCs w:val="28"/>
        </w:rPr>
      </w:pPr>
      <w:r w:rsidRPr="00AD1BB1">
        <w:rPr>
          <w:rFonts w:ascii="Times New Roman" w:hAnsi="Times New Roman" w:cs="Times New Roman"/>
          <w:b/>
          <w:sz w:val="28"/>
          <w:szCs w:val="28"/>
        </w:rPr>
        <w:t>проектов управленческих и иных решений, порядок</w:t>
      </w:r>
    </w:p>
    <w:p w:rsidR="00BB7F3A" w:rsidRPr="00AD1BB1" w:rsidRDefault="00BB7F3A" w:rsidP="00BB7F3A">
      <w:pPr>
        <w:pStyle w:val="ConsPlusNormal"/>
        <w:jc w:val="center"/>
        <w:rPr>
          <w:rFonts w:ascii="Times New Roman" w:hAnsi="Times New Roman" w:cs="Times New Roman"/>
          <w:b/>
          <w:sz w:val="28"/>
          <w:szCs w:val="28"/>
        </w:rPr>
      </w:pPr>
      <w:r w:rsidRPr="00AD1BB1">
        <w:rPr>
          <w:rFonts w:ascii="Times New Roman" w:hAnsi="Times New Roman" w:cs="Times New Roman"/>
          <w:b/>
          <w:sz w:val="28"/>
          <w:szCs w:val="28"/>
        </w:rPr>
        <w:t>согласования и принятия данных решений</w:t>
      </w:r>
    </w:p>
    <w:p w:rsidR="00BB7F3A" w:rsidRPr="00AD1BB1" w:rsidRDefault="00BB7F3A" w:rsidP="00BB7F3A">
      <w:pPr>
        <w:pStyle w:val="ConsPlusNormal"/>
        <w:ind w:firstLine="540"/>
        <w:jc w:val="both"/>
        <w:rPr>
          <w:rFonts w:ascii="Times New Roman" w:hAnsi="Times New Roman" w:cs="Times New Roman"/>
          <w:sz w:val="28"/>
          <w:szCs w:val="28"/>
        </w:rPr>
      </w:pPr>
    </w:p>
    <w:p w:rsidR="00BB7F3A" w:rsidRPr="00AD1BB1" w:rsidRDefault="00BB7F3A" w:rsidP="00B7501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w:t>
      </w:r>
      <w:r w:rsidR="00E83718" w:rsidRPr="00AD1BB1">
        <w:rPr>
          <w:rFonts w:ascii="Times New Roman" w:hAnsi="Times New Roman" w:cs="Times New Roman"/>
          <w:sz w:val="28"/>
          <w:szCs w:val="28"/>
        </w:rPr>
        <w:t>4</w:t>
      </w:r>
      <w:r w:rsidRPr="00AD1BB1">
        <w:rPr>
          <w:rFonts w:ascii="Times New Roman" w:hAnsi="Times New Roman" w:cs="Times New Roman"/>
          <w:sz w:val="28"/>
          <w:szCs w:val="28"/>
        </w:rPr>
        <w:t>. В соответствии со своими должностными обязанностями казначей Отдела</w:t>
      </w:r>
      <w:r w:rsidRPr="00AD1BB1">
        <w:rPr>
          <w:rFonts w:ascii="Times New Roman" w:hAnsi="Times New Roman" w:cs="Times New Roman"/>
          <w:color w:val="FF0000"/>
          <w:sz w:val="28"/>
          <w:szCs w:val="28"/>
        </w:rPr>
        <w:t xml:space="preserve"> </w:t>
      </w:r>
      <w:r w:rsidRPr="00AD1BB1">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BB7F3A" w:rsidRPr="00AD1BB1" w:rsidRDefault="00BB7F3A" w:rsidP="00BB7F3A">
      <w:pPr>
        <w:pStyle w:val="ConsPlusNormal"/>
        <w:ind w:firstLine="540"/>
        <w:jc w:val="both"/>
        <w:rPr>
          <w:rFonts w:ascii="Times New Roman" w:hAnsi="Times New Roman" w:cs="Times New Roman"/>
          <w:sz w:val="28"/>
          <w:szCs w:val="28"/>
        </w:rPr>
      </w:pPr>
    </w:p>
    <w:p w:rsidR="00BB7F3A" w:rsidRPr="00AD1BB1" w:rsidRDefault="00BB7F3A" w:rsidP="00BB7F3A">
      <w:pPr>
        <w:pStyle w:val="ConsPlusNormal"/>
        <w:jc w:val="center"/>
        <w:outlineLvl w:val="0"/>
        <w:rPr>
          <w:rFonts w:ascii="Times New Roman" w:hAnsi="Times New Roman" w:cs="Times New Roman"/>
          <w:b/>
          <w:sz w:val="28"/>
          <w:szCs w:val="28"/>
        </w:rPr>
      </w:pPr>
      <w:r w:rsidRPr="00AD1BB1">
        <w:rPr>
          <w:rFonts w:ascii="Times New Roman" w:hAnsi="Times New Roman" w:cs="Times New Roman"/>
          <w:b/>
          <w:sz w:val="28"/>
          <w:szCs w:val="28"/>
        </w:rPr>
        <w:t>VII. Порядок служебного взаимодействия</w:t>
      </w:r>
    </w:p>
    <w:p w:rsidR="00BB7F3A" w:rsidRPr="00AD1BB1" w:rsidRDefault="00BB7F3A" w:rsidP="00BB7F3A">
      <w:pPr>
        <w:pStyle w:val="ConsPlusNormal"/>
        <w:ind w:firstLine="540"/>
        <w:jc w:val="both"/>
        <w:rPr>
          <w:rFonts w:ascii="Times New Roman" w:hAnsi="Times New Roman" w:cs="Times New Roman"/>
          <w:sz w:val="28"/>
          <w:szCs w:val="28"/>
        </w:rPr>
      </w:pPr>
    </w:p>
    <w:p w:rsidR="00BB7F3A" w:rsidRPr="00AD1BB1" w:rsidRDefault="00BB7F3A" w:rsidP="00B7501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w:t>
      </w:r>
      <w:r w:rsidR="00E83718" w:rsidRPr="00AD1BB1">
        <w:rPr>
          <w:rFonts w:ascii="Times New Roman" w:hAnsi="Times New Roman" w:cs="Times New Roman"/>
          <w:sz w:val="28"/>
          <w:szCs w:val="28"/>
        </w:rPr>
        <w:t>5</w:t>
      </w:r>
      <w:r w:rsidRPr="00AD1BB1">
        <w:rPr>
          <w:rFonts w:ascii="Times New Roman" w:hAnsi="Times New Roman" w:cs="Times New Roman"/>
          <w:sz w:val="28"/>
          <w:szCs w:val="28"/>
        </w:rPr>
        <w:t xml:space="preserve">. Взаимодействие казначея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15" w:history="1">
        <w:r w:rsidRPr="00AD1BB1">
          <w:rPr>
            <w:rFonts w:ascii="Times New Roman" w:hAnsi="Times New Roman" w:cs="Times New Roman"/>
            <w:sz w:val="28"/>
            <w:szCs w:val="28"/>
          </w:rPr>
          <w:t>принципов</w:t>
        </w:r>
      </w:hyperlink>
      <w:r w:rsidRPr="00AD1BB1">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16" w:history="1">
        <w:r w:rsidRPr="00AD1BB1">
          <w:rPr>
            <w:rFonts w:ascii="Times New Roman" w:hAnsi="Times New Roman" w:cs="Times New Roman"/>
            <w:sz w:val="28"/>
            <w:szCs w:val="28"/>
          </w:rPr>
          <w:t>статьей 18</w:t>
        </w:r>
      </w:hyperlink>
      <w:r w:rsidRPr="00AD1BB1">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
    <w:p w:rsidR="00BB7F3A" w:rsidRPr="00AD1BB1" w:rsidRDefault="00BB7F3A" w:rsidP="00BB7F3A">
      <w:pPr>
        <w:pStyle w:val="ConsPlusNormal"/>
        <w:ind w:firstLine="540"/>
        <w:jc w:val="both"/>
        <w:rPr>
          <w:rFonts w:ascii="Times New Roman" w:hAnsi="Times New Roman" w:cs="Times New Roman"/>
          <w:sz w:val="28"/>
          <w:szCs w:val="28"/>
        </w:rPr>
      </w:pPr>
    </w:p>
    <w:p w:rsidR="00BB7F3A" w:rsidRPr="00AD1BB1" w:rsidRDefault="00BB7F3A" w:rsidP="00BB7F3A">
      <w:pPr>
        <w:pStyle w:val="ConsPlusNormal"/>
        <w:jc w:val="center"/>
        <w:outlineLvl w:val="0"/>
        <w:rPr>
          <w:rFonts w:ascii="Times New Roman" w:hAnsi="Times New Roman" w:cs="Times New Roman"/>
          <w:b/>
          <w:sz w:val="28"/>
          <w:szCs w:val="28"/>
        </w:rPr>
      </w:pPr>
      <w:r w:rsidRPr="00AD1BB1">
        <w:rPr>
          <w:rFonts w:ascii="Times New Roman" w:hAnsi="Times New Roman" w:cs="Times New Roman"/>
          <w:b/>
          <w:sz w:val="28"/>
          <w:szCs w:val="28"/>
        </w:rPr>
        <w:t>VIII. Показатели эффективности и результативности</w:t>
      </w:r>
    </w:p>
    <w:p w:rsidR="00BB7F3A" w:rsidRPr="00AD1BB1" w:rsidRDefault="00BB7F3A" w:rsidP="00BB7F3A">
      <w:pPr>
        <w:pStyle w:val="ConsPlusNormal"/>
        <w:jc w:val="center"/>
        <w:rPr>
          <w:rFonts w:ascii="Times New Roman" w:hAnsi="Times New Roman" w:cs="Times New Roman"/>
          <w:b/>
          <w:sz w:val="28"/>
          <w:szCs w:val="28"/>
        </w:rPr>
      </w:pPr>
      <w:r w:rsidRPr="00AD1BB1">
        <w:rPr>
          <w:rFonts w:ascii="Times New Roman" w:hAnsi="Times New Roman" w:cs="Times New Roman"/>
          <w:b/>
          <w:sz w:val="28"/>
          <w:szCs w:val="28"/>
        </w:rPr>
        <w:t>профессиональной служебной деятельности</w:t>
      </w:r>
    </w:p>
    <w:p w:rsidR="00BB7F3A" w:rsidRPr="00AD1BB1" w:rsidRDefault="00BB7F3A" w:rsidP="00BB7F3A">
      <w:pPr>
        <w:pStyle w:val="ConsPlusNormal"/>
        <w:ind w:firstLine="540"/>
        <w:jc w:val="both"/>
        <w:rPr>
          <w:rFonts w:ascii="Times New Roman" w:hAnsi="Times New Roman" w:cs="Times New Roman"/>
          <w:sz w:val="28"/>
          <w:szCs w:val="28"/>
        </w:rPr>
      </w:pPr>
    </w:p>
    <w:p w:rsidR="00BB7F3A" w:rsidRPr="00AD1BB1" w:rsidRDefault="00BB7F3A" w:rsidP="00BB7F3A">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w:t>
      </w:r>
      <w:r w:rsidR="00E83718" w:rsidRPr="00AD1BB1">
        <w:rPr>
          <w:rFonts w:ascii="Times New Roman" w:hAnsi="Times New Roman" w:cs="Times New Roman"/>
          <w:sz w:val="28"/>
          <w:szCs w:val="28"/>
        </w:rPr>
        <w:t>6</w:t>
      </w:r>
      <w:r w:rsidRPr="00AD1BB1">
        <w:rPr>
          <w:rFonts w:ascii="Times New Roman" w:hAnsi="Times New Roman" w:cs="Times New Roman"/>
          <w:sz w:val="28"/>
          <w:szCs w:val="28"/>
        </w:rPr>
        <w:t>. Эффективность и результативность профессиональной служебной деятельности казначея Отдела оценивается по следующим показателям:</w:t>
      </w:r>
    </w:p>
    <w:p w:rsidR="00506176" w:rsidRPr="00AD1BB1" w:rsidRDefault="00506176"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 соблюдение порядка ведения и учета операций на лицевых счетах клиентов; соблюдение сроков проведения операций по кассовым выплатам из бюджетов бюджетной системы</w:t>
      </w:r>
      <w:r w:rsidR="00D71396">
        <w:rPr>
          <w:rFonts w:ascii="Times New Roman" w:hAnsi="Times New Roman" w:cs="Times New Roman"/>
          <w:sz w:val="28"/>
          <w:szCs w:val="28"/>
        </w:rPr>
        <w:t xml:space="preserve"> </w:t>
      </w:r>
      <w:r w:rsidRPr="00AD1BB1">
        <w:rPr>
          <w:rFonts w:ascii="Times New Roman" w:hAnsi="Times New Roman" w:cs="Times New Roman"/>
          <w:sz w:val="28"/>
          <w:szCs w:val="28"/>
        </w:rPr>
        <w:t xml:space="preserve">от имени и по поручению соответствующих клиентов, обслуживаемых в Отделе; </w:t>
      </w:r>
    </w:p>
    <w:p w:rsidR="00506176" w:rsidRPr="00AD1BB1" w:rsidRDefault="00506176"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2) соблюдение порядка санкционирования оплаты денежных обязательств;</w:t>
      </w:r>
    </w:p>
    <w:p w:rsidR="00506176" w:rsidRPr="00AD1BB1" w:rsidRDefault="00506176"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3) соблюдение порядка учета бюджетных  и денежных обязательств получателей средств федерального бюджета;</w:t>
      </w:r>
    </w:p>
    <w:p w:rsidR="00506176" w:rsidRPr="00AD1BB1" w:rsidRDefault="005A4CE2"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4</w:t>
      </w:r>
      <w:r w:rsidR="00506176" w:rsidRPr="00AD1BB1">
        <w:rPr>
          <w:rFonts w:ascii="Times New Roman" w:hAnsi="Times New Roman" w:cs="Times New Roman"/>
          <w:sz w:val="28"/>
          <w:szCs w:val="28"/>
        </w:rPr>
        <w:t>) соблюдение порядка проведения операций по обеспечению наличными денежными средствами;</w:t>
      </w:r>
    </w:p>
    <w:p w:rsidR="00506176" w:rsidRPr="00AD1BB1" w:rsidRDefault="005A4CE2"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5</w:t>
      </w:r>
      <w:r w:rsidR="00506176" w:rsidRPr="00AD1BB1">
        <w:rPr>
          <w:rFonts w:ascii="Times New Roman" w:hAnsi="Times New Roman" w:cs="Times New Roman"/>
          <w:sz w:val="28"/>
          <w:szCs w:val="28"/>
        </w:rPr>
        <w:t>) отсутствие нарушений исполнения судебных актов и решений налогового органа о взыскании налога, сбора, страховых взносов, пени и штрафа;</w:t>
      </w:r>
    </w:p>
    <w:p w:rsidR="00506176" w:rsidRPr="00AD1BB1" w:rsidRDefault="00506176"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6) соблюдение порядка осуществления контроля, предусмотренного частью 5</w:t>
      </w:r>
      <w:r w:rsidR="00D71396">
        <w:rPr>
          <w:rFonts w:ascii="Times New Roman" w:hAnsi="Times New Roman" w:cs="Times New Roman"/>
          <w:sz w:val="28"/>
          <w:szCs w:val="28"/>
        </w:rPr>
        <w:t>, 5.1</w:t>
      </w:r>
      <w:r w:rsidRPr="00AD1BB1">
        <w:rPr>
          <w:rFonts w:ascii="Times New Roman" w:hAnsi="Times New Roman" w:cs="Times New Roman"/>
          <w:sz w:val="28"/>
          <w:szCs w:val="28"/>
        </w:rPr>
        <w:t xml:space="preserve"> статьи 99 Федерального закона от 05.04.2013 №44-ФЗ;</w:t>
      </w:r>
    </w:p>
    <w:p w:rsidR="00506176" w:rsidRPr="00AD1BB1" w:rsidRDefault="00506176"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7) осуществление внутреннего контроля при выполнении функций и осуществлении полномочий с применением метода «самоконтроль»; </w:t>
      </w:r>
    </w:p>
    <w:p w:rsidR="00506176" w:rsidRPr="00AD1BB1" w:rsidRDefault="00506176"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 xml:space="preserve">8) соблюдение Служебного распорядка Управления </w:t>
      </w:r>
      <w:r w:rsidR="00EB53BC" w:rsidRPr="00AD1BB1">
        <w:rPr>
          <w:rFonts w:ascii="Times New Roman" w:hAnsi="Times New Roman" w:cs="Times New Roman"/>
          <w:sz w:val="28"/>
          <w:szCs w:val="28"/>
        </w:rPr>
        <w:t xml:space="preserve">Федерального казначейства по Амурской области </w:t>
      </w:r>
      <w:r w:rsidRPr="00AD1BB1">
        <w:rPr>
          <w:rFonts w:ascii="Times New Roman" w:hAnsi="Times New Roman" w:cs="Times New Roman"/>
          <w:sz w:val="28"/>
          <w:szCs w:val="28"/>
        </w:rPr>
        <w:t>и ограничений, выполнение обязательств и требований к служебному поведению;</w:t>
      </w:r>
    </w:p>
    <w:p w:rsidR="00506176" w:rsidRPr="00AD1BB1" w:rsidRDefault="00506176"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9) своевременное и качественное исполнение поручений начальника Отдела;</w:t>
      </w:r>
    </w:p>
    <w:p w:rsidR="00506176" w:rsidRPr="00AD1BB1" w:rsidRDefault="00506176"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10) исполнение иных обязанностей в соответствии с должностным регламентом.</w:t>
      </w:r>
    </w:p>
    <w:p w:rsidR="00BB7F3A" w:rsidRPr="00AD1BB1" w:rsidRDefault="00506176" w:rsidP="00506176">
      <w:pPr>
        <w:pStyle w:val="ConsPlusNormal"/>
        <w:ind w:firstLine="709"/>
        <w:jc w:val="both"/>
        <w:rPr>
          <w:rFonts w:ascii="Times New Roman" w:hAnsi="Times New Roman" w:cs="Times New Roman"/>
          <w:sz w:val="28"/>
          <w:szCs w:val="28"/>
        </w:rPr>
      </w:pPr>
      <w:r w:rsidRPr="00AD1BB1">
        <w:rPr>
          <w:rFonts w:ascii="Times New Roman" w:hAnsi="Times New Roman" w:cs="Times New Roman"/>
          <w:sz w:val="28"/>
          <w:szCs w:val="28"/>
        </w:rPr>
        <w:tab/>
      </w:r>
    </w:p>
    <w:p w:rsidR="00BB7F3A" w:rsidRPr="00AD1BB1" w:rsidRDefault="00BB7F3A" w:rsidP="00506176">
      <w:pPr>
        <w:pStyle w:val="ConsPlusNormal"/>
        <w:jc w:val="both"/>
        <w:outlineLvl w:val="0"/>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F44570" w:rsidRDefault="00F44570" w:rsidP="00BB7F3A">
      <w:pPr>
        <w:pStyle w:val="ConsPlusNormal"/>
        <w:jc w:val="center"/>
        <w:outlineLvl w:val="1"/>
        <w:rPr>
          <w:rFonts w:ascii="Times New Roman" w:hAnsi="Times New Roman" w:cs="Times New Roman"/>
          <w:sz w:val="28"/>
          <w:szCs w:val="28"/>
        </w:rPr>
      </w:pPr>
    </w:p>
    <w:p w:rsidR="00BB7F3A" w:rsidRPr="00AD1BB1" w:rsidRDefault="00BB7F3A" w:rsidP="00BB7F3A">
      <w:pPr>
        <w:pStyle w:val="ConsPlusNormal"/>
        <w:jc w:val="center"/>
        <w:outlineLvl w:val="1"/>
        <w:rPr>
          <w:rFonts w:ascii="Times New Roman" w:hAnsi="Times New Roman" w:cs="Times New Roman"/>
          <w:sz w:val="28"/>
          <w:szCs w:val="28"/>
        </w:rPr>
      </w:pPr>
      <w:bookmarkStart w:id="1" w:name="_GoBack"/>
      <w:bookmarkEnd w:id="1"/>
      <w:r w:rsidRPr="00AD1BB1">
        <w:rPr>
          <w:rFonts w:ascii="Times New Roman" w:hAnsi="Times New Roman" w:cs="Times New Roman"/>
          <w:sz w:val="28"/>
          <w:szCs w:val="28"/>
        </w:rPr>
        <w:t xml:space="preserve">Лист ознакомления с должностным регламентом </w:t>
      </w:r>
    </w:p>
    <w:p w:rsidR="00BB7F3A" w:rsidRPr="00AD1BB1" w:rsidRDefault="00BB7F3A" w:rsidP="00BB7F3A">
      <w:pPr>
        <w:pStyle w:val="ConsPlusNormal"/>
        <w:jc w:val="center"/>
        <w:rPr>
          <w:rFonts w:ascii="Times New Roman" w:hAnsi="Times New Roman" w:cs="Times New Roman"/>
          <w:sz w:val="28"/>
          <w:szCs w:val="28"/>
          <w:u w:val="single"/>
        </w:rPr>
      </w:pPr>
      <w:r w:rsidRPr="00AD1BB1">
        <w:rPr>
          <w:rFonts w:ascii="Times New Roman" w:hAnsi="Times New Roman" w:cs="Times New Roman"/>
          <w:sz w:val="28"/>
          <w:szCs w:val="28"/>
          <w:u w:val="single"/>
        </w:rPr>
        <w:t xml:space="preserve">казначея </w:t>
      </w:r>
      <w:r w:rsidR="005A4CE2" w:rsidRPr="00AD1BB1">
        <w:rPr>
          <w:rFonts w:ascii="Times New Roman" w:hAnsi="Times New Roman" w:cs="Times New Roman"/>
          <w:sz w:val="28"/>
          <w:szCs w:val="28"/>
          <w:u w:val="single"/>
        </w:rPr>
        <w:t>Отдела № 3</w:t>
      </w:r>
      <w:r w:rsidRPr="00AD1BB1">
        <w:rPr>
          <w:rFonts w:ascii="Times New Roman" w:hAnsi="Times New Roman" w:cs="Times New Roman"/>
          <w:sz w:val="28"/>
          <w:szCs w:val="28"/>
          <w:u w:val="single"/>
        </w:rPr>
        <w:t xml:space="preserve"> Управления Федерального казначейства по Амурской области</w:t>
      </w:r>
    </w:p>
    <w:p w:rsidR="00BB7F3A" w:rsidRPr="00AD1BB1" w:rsidRDefault="00BB7F3A" w:rsidP="00BB7F3A">
      <w:pPr>
        <w:pStyle w:val="ConsPlusNormal"/>
        <w:jc w:val="center"/>
        <w:rPr>
          <w:rFonts w:ascii="Times New Roman" w:hAnsi="Times New Roman" w:cs="Times New Roman"/>
          <w:sz w:val="24"/>
          <w:szCs w:val="24"/>
        </w:rPr>
      </w:pPr>
      <w:r w:rsidRPr="00AD1BB1">
        <w:rPr>
          <w:rFonts w:ascii="Times New Roman" w:hAnsi="Times New Roman" w:cs="Times New Roman"/>
          <w:sz w:val="24"/>
          <w:szCs w:val="24"/>
        </w:rPr>
        <w:t>(наименование должности, наименование структурного</w:t>
      </w:r>
      <w:r w:rsidR="005A4CE2" w:rsidRPr="00AD1BB1">
        <w:rPr>
          <w:rFonts w:ascii="Times New Roman" w:hAnsi="Times New Roman" w:cs="Times New Roman"/>
          <w:sz w:val="24"/>
          <w:szCs w:val="24"/>
        </w:rPr>
        <w:t xml:space="preserve"> </w:t>
      </w:r>
      <w:r w:rsidRPr="00AD1BB1">
        <w:rPr>
          <w:rFonts w:ascii="Times New Roman" w:hAnsi="Times New Roman" w:cs="Times New Roman"/>
          <w:sz w:val="24"/>
          <w:szCs w:val="24"/>
        </w:rPr>
        <w:t>подразделения центрального аппарата Федерального</w:t>
      </w:r>
      <w:r w:rsidR="005A4CE2" w:rsidRPr="00AD1BB1">
        <w:rPr>
          <w:rFonts w:ascii="Times New Roman" w:hAnsi="Times New Roman" w:cs="Times New Roman"/>
          <w:sz w:val="24"/>
          <w:szCs w:val="24"/>
        </w:rPr>
        <w:t xml:space="preserve"> </w:t>
      </w:r>
      <w:r w:rsidRPr="00AD1BB1">
        <w:rPr>
          <w:rFonts w:ascii="Times New Roman" w:hAnsi="Times New Roman" w:cs="Times New Roman"/>
          <w:sz w:val="24"/>
          <w:szCs w:val="24"/>
        </w:rPr>
        <w:t>казначейства (территориального органа</w:t>
      </w:r>
      <w:r w:rsidR="005A4CE2" w:rsidRPr="00AD1BB1">
        <w:rPr>
          <w:rFonts w:ascii="Times New Roman" w:hAnsi="Times New Roman" w:cs="Times New Roman"/>
          <w:sz w:val="24"/>
          <w:szCs w:val="24"/>
        </w:rPr>
        <w:t xml:space="preserve"> </w:t>
      </w:r>
      <w:r w:rsidRPr="00AD1BB1">
        <w:rPr>
          <w:rFonts w:ascii="Times New Roman" w:hAnsi="Times New Roman" w:cs="Times New Roman"/>
          <w:sz w:val="24"/>
          <w:szCs w:val="24"/>
        </w:rPr>
        <w:t>Федерального казначейства)</w:t>
      </w:r>
    </w:p>
    <w:p w:rsidR="00BB7F3A" w:rsidRPr="00AD1BB1" w:rsidRDefault="00BB7F3A" w:rsidP="00BB7F3A">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2294"/>
        <w:gridCol w:w="3515"/>
        <w:gridCol w:w="1701"/>
        <w:gridCol w:w="1986"/>
      </w:tblGrid>
      <w:tr w:rsidR="00BB7F3A" w:rsidRPr="00FA1CAE" w:rsidTr="00EB53BC">
        <w:trPr>
          <w:jc w:val="center"/>
        </w:trPr>
        <w:tc>
          <w:tcPr>
            <w:tcW w:w="710" w:type="dxa"/>
          </w:tcPr>
          <w:p w:rsidR="00BB7F3A" w:rsidRPr="00AD1BB1" w:rsidRDefault="00EB53BC" w:rsidP="00EA65D0">
            <w:pPr>
              <w:pStyle w:val="ConsPlusNormal"/>
              <w:jc w:val="center"/>
              <w:rPr>
                <w:rFonts w:ascii="Times New Roman" w:hAnsi="Times New Roman" w:cs="Times New Roman"/>
                <w:sz w:val="24"/>
                <w:szCs w:val="24"/>
              </w:rPr>
            </w:pPr>
            <w:r w:rsidRPr="00AD1BB1">
              <w:rPr>
                <w:rFonts w:ascii="Times New Roman" w:hAnsi="Times New Roman" w:cs="Times New Roman"/>
                <w:sz w:val="24"/>
                <w:szCs w:val="24"/>
              </w:rPr>
              <w:t>№</w:t>
            </w:r>
            <w:r w:rsidR="00BB7F3A" w:rsidRPr="00AD1BB1">
              <w:rPr>
                <w:rFonts w:ascii="Times New Roman" w:hAnsi="Times New Roman" w:cs="Times New Roman"/>
                <w:sz w:val="24"/>
                <w:szCs w:val="24"/>
              </w:rPr>
              <w:t xml:space="preserve"> п/п</w:t>
            </w:r>
          </w:p>
        </w:tc>
        <w:tc>
          <w:tcPr>
            <w:tcW w:w="2294" w:type="dxa"/>
          </w:tcPr>
          <w:p w:rsidR="00BB7F3A" w:rsidRPr="00AD1BB1" w:rsidRDefault="00BB7F3A" w:rsidP="00EA65D0">
            <w:pPr>
              <w:pStyle w:val="ConsPlusNormal"/>
              <w:jc w:val="center"/>
              <w:rPr>
                <w:rFonts w:ascii="Times New Roman" w:hAnsi="Times New Roman" w:cs="Times New Roman"/>
                <w:sz w:val="24"/>
                <w:szCs w:val="24"/>
              </w:rPr>
            </w:pPr>
            <w:r w:rsidRPr="00AD1BB1">
              <w:rPr>
                <w:rFonts w:ascii="Times New Roman" w:hAnsi="Times New Roman" w:cs="Times New Roman"/>
                <w:sz w:val="24"/>
                <w:szCs w:val="24"/>
              </w:rPr>
              <w:t>Фамилия, имя, отчество (при наличии)</w:t>
            </w:r>
          </w:p>
        </w:tc>
        <w:tc>
          <w:tcPr>
            <w:tcW w:w="3515" w:type="dxa"/>
          </w:tcPr>
          <w:p w:rsidR="00BB7F3A" w:rsidRPr="00AD1BB1" w:rsidRDefault="00BB7F3A" w:rsidP="00EA65D0">
            <w:pPr>
              <w:pStyle w:val="ConsPlusNormal"/>
              <w:jc w:val="center"/>
              <w:rPr>
                <w:rFonts w:ascii="Times New Roman" w:hAnsi="Times New Roman" w:cs="Times New Roman"/>
                <w:sz w:val="24"/>
                <w:szCs w:val="24"/>
              </w:rPr>
            </w:pPr>
            <w:r w:rsidRPr="00AD1BB1">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BB7F3A" w:rsidRPr="00AD1BB1" w:rsidRDefault="00BB7F3A" w:rsidP="00EA65D0">
            <w:pPr>
              <w:pStyle w:val="ConsPlusNormal"/>
              <w:jc w:val="center"/>
              <w:rPr>
                <w:rFonts w:ascii="Times New Roman" w:hAnsi="Times New Roman" w:cs="Times New Roman"/>
                <w:sz w:val="24"/>
                <w:szCs w:val="24"/>
              </w:rPr>
            </w:pPr>
            <w:r w:rsidRPr="00AD1BB1">
              <w:rPr>
                <w:rFonts w:ascii="Times New Roman" w:hAnsi="Times New Roman" w:cs="Times New Roman"/>
                <w:sz w:val="24"/>
                <w:szCs w:val="24"/>
              </w:rPr>
              <w:t>Дата и номер приказа о назначении на должность</w:t>
            </w:r>
          </w:p>
        </w:tc>
        <w:tc>
          <w:tcPr>
            <w:tcW w:w="1986" w:type="dxa"/>
          </w:tcPr>
          <w:p w:rsidR="00BB7F3A" w:rsidRPr="00FA1CAE" w:rsidRDefault="00BB7F3A" w:rsidP="00EA65D0">
            <w:pPr>
              <w:pStyle w:val="ConsPlusNormal"/>
              <w:jc w:val="center"/>
              <w:rPr>
                <w:rFonts w:ascii="Times New Roman" w:hAnsi="Times New Roman" w:cs="Times New Roman"/>
                <w:sz w:val="24"/>
                <w:szCs w:val="24"/>
              </w:rPr>
            </w:pPr>
            <w:r w:rsidRPr="00AD1BB1">
              <w:rPr>
                <w:rFonts w:ascii="Times New Roman" w:hAnsi="Times New Roman" w:cs="Times New Roman"/>
                <w:sz w:val="24"/>
                <w:szCs w:val="24"/>
              </w:rPr>
              <w:t>Дата и номер приказа об освобождении от должности</w:t>
            </w:r>
          </w:p>
        </w:tc>
      </w:tr>
      <w:tr w:rsidR="00BB7F3A" w:rsidRPr="00FA1CAE" w:rsidTr="00EB53BC">
        <w:trPr>
          <w:jc w:val="center"/>
        </w:trPr>
        <w:tc>
          <w:tcPr>
            <w:tcW w:w="710" w:type="dxa"/>
          </w:tcPr>
          <w:p w:rsidR="00BB7F3A" w:rsidRPr="00FA1CAE" w:rsidRDefault="00BB7F3A" w:rsidP="00EA65D0">
            <w:pPr>
              <w:pStyle w:val="ConsPlusNormal"/>
              <w:jc w:val="center"/>
              <w:rPr>
                <w:rFonts w:ascii="Times New Roman" w:hAnsi="Times New Roman" w:cs="Times New Roman"/>
                <w:sz w:val="24"/>
                <w:szCs w:val="24"/>
              </w:rPr>
            </w:pPr>
          </w:p>
        </w:tc>
        <w:tc>
          <w:tcPr>
            <w:tcW w:w="2294" w:type="dxa"/>
          </w:tcPr>
          <w:p w:rsidR="00BB7F3A" w:rsidRPr="00FA1CAE" w:rsidRDefault="00BB7F3A" w:rsidP="00EA65D0">
            <w:pPr>
              <w:pStyle w:val="ConsPlusNormal"/>
              <w:jc w:val="center"/>
              <w:rPr>
                <w:rFonts w:ascii="Times New Roman" w:hAnsi="Times New Roman" w:cs="Times New Roman"/>
                <w:sz w:val="24"/>
                <w:szCs w:val="24"/>
              </w:rPr>
            </w:pPr>
          </w:p>
        </w:tc>
        <w:tc>
          <w:tcPr>
            <w:tcW w:w="3515" w:type="dxa"/>
          </w:tcPr>
          <w:p w:rsidR="00BB7F3A" w:rsidRPr="00FA1CAE" w:rsidRDefault="00BB7F3A" w:rsidP="00EA65D0">
            <w:pPr>
              <w:pStyle w:val="ConsPlusNormal"/>
              <w:jc w:val="center"/>
              <w:rPr>
                <w:rFonts w:ascii="Times New Roman" w:hAnsi="Times New Roman" w:cs="Times New Roman"/>
                <w:sz w:val="24"/>
                <w:szCs w:val="24"/>
              </w:rPr>
            </w:pPr>
          </w:p>
        </w:tc>
        <w:tc>
          <w:tcPr>
            <w:tcW w:w="1701" w:type="dxa"/>
          </w:tcPr>
          <w:p w:rsidR="00BB7F3A" w:rsidRPr="00FA1CAE" w:rsidRDefault="00BB7F3A" w:rsidP="00EA65D0">
            <w:pPr>
              <w:pStyle w:val="ConsPlusNormal"/>
              <w:jc w:val="center"/>
              <w:rPr>
                <w:rFonts w:ascii="Times New Roman" w:hAnsi="Times New Roman" w:cs="Times New Roman"/>
                <w:sz w:val="24"/>
                <w:szCs w:val="24"/>
              </w:rPr>
            </w:pPr>
          </w:p>
        </w:tc>
        <w:tc>
          <w:tcPr>
            <w:tcW w:w="1986" w:type="dxa"/>
          </w:tcPr>
          <w:p w:rsidR="00BB7F3A" w:rsidRPr="00FA1CAE" w:rsidRDefault="00BB7F3A" w:rsidP="00EA65D0">
            <w:pPr>
              <w:pStyle w:val="ConsPlusNormal"/>
              <w:jc w:val="center"/>
              <w:rPr>
                <w:rFonts w:ascii="Times New Roman" w:hAnsi="Times New Roman" w:cs="Times New Roman"/>
                <w:sz w:val="24"/>
                <w:szCs w:val="24"/>
              </w:rPr>
            </w:pPr>
          </w:p>
        </w:tc>
      </w:tr>
      <w:tr w:rsidR="00BB7F3A" w:rsidRPr="00FA1CAE" w:rsidTr="00EB53BC">
        <w:trPr>
          <w:jc w:val="center"/>
        </w:trPr>
        <w:tc>
          <w:tcPr>
            <w:tcW w:w="710" w:type="dxa"/>
          </w:tcPr>
          <w:p w:rsidR="00BB7F3A" w:rsidRPr="00FA1CAE" w:rsidRDefault="00BB7F3A" w:rsidP="00EA65D0">
            <w:pPr>
              <w:pStyle w:val="ConsPlusNormal"/>
              <w:jc w:val="center"/>
              <w:rPr>
                <w:rFonts w:ascii="Times New Roman" w:hAnsi="Times New Roman" w:cs="Times New Roman"/>
                <w:sz w:val="24"/>
                <w:szCs w:val="24"/>
              </w:rPr>
            </w:pPr>
          </w:p>
        </w:tc>
        <w:tc>
          <w:tcPr>
            <w:tcW w:w="2294" w:type="dxa"/>
          </w:tcPr>
          <w:p w:rsidR="00BB7F3A" w:rsidRPr="00FA1CAE" w:rsidRDefault="00BB7F3A" w:rsidP="00EA65D0">
            <w:pPr>
              <w:pStyle w:val="ConsPlusNormal"/>
              <w:jc w:val="center"/>
              <w:rPr>
                <w:rFonts w:ascii="Times New Roman" w:hAnsi="Times New Roman" w:cs="Times New Roman"/>
                <w:sz w:val="24"/>
                <w:szCs w:val="24"/>
              </w:rPr>
            </w:pPr>
          </w:p>
        </w:tc>
        <w:tc>
          <w:tcPr>
            <w:tcW w:w="3515" w:type="dxa"/>
          </w:tcPr>
          <w:p w:rsidR="00BB7F3A" w:rsidRPr="00FA1CAE" w:rsidRDefault="00BB7F3A" w:rsidP="00EA65D0">
            <w:pPr>
              <w:pStyle w:val="ConsPlusNormal"/>
              <w:jc w:val="center"/>
              <w:rPr>
                <w:rFonts w:ascii="Times New Roman" w:hAnsi="Times New Roman" w:cs="Times New Roman"/>
                <w:sz w:val="24"/>
                <w:szCs w:val="24"/>
              </w:rPr>
            </w:pPr>
          </w:p>
        </w:tc>
        <w:tc>
          <w:tcPr>
            <w:tcW w:w="1701" w:type="dxa"/>
          </w:tcPr>
          <w:p w:rsidR="00BB7F3A" w:rsidRPr="00FA1CAE" w:rsidRDefault="00BB7F3A" w:rsidP="00EA65D0">
            <w:pPr>
              <w:pStyle w:val="ConsPlusNormal"/>
              <w:jc w:val="center"/>
              <w:rPr>
                <w:rFonts w:ascii="Times New Roman" w:hAnsi="Times New Roman" w:cs="Times New Roman"/>
                <w:sz w:val="24"/>
                <w:szCs w:val="24"/>
              </w:rPr>
            </w:pPr>
          </w:p>
        </w:tc>
        <w:tc>
          <w:tcPr>
            <w:tcW w:w="1986" w:type="dxa"/>
          </w:tcPr>
          <w:p w:rsidR="00BB7F3A" w:rsidRPr="00FA1CAE" w:rsidRDefault="00BB7F3A" w:rsidP="00EA65D0">
            <w:pPr>
              <w:pStyle w:val="ConsPlusNormal"/>
              <w:jc w:val="center"/>
              <w:rPr>
                <w:rFonts w:ascii="Times New Roman" w:hAnsi="Times New Roman" w:cs="Times New Roman"/>
                <w:sz w:val="24"/>
                <w:szCs w:val="24"/>
              </w:rPr>
            </w:pPr>
          </w:p>
        </w:tc>
      </w:tr>
    </w:tbl>
    <w:p w:rsidR="00BB7F3A" w:rsidRPr="00FA1CAE" w:rsidRDefault="00BB7F3A" w:rsidP="00BB7F3A">
      <w:pPr>
        <w:pStyle w:val="ConsPlusNormal"/>
        <w:ind w:firstLine="540"/>
        <w:jc w:val="both"/>
        <w:rPr>
          <w:rFonts w:ascii="Times New Roman" w:hAnsi="Times New Roman" w:cs="Times New Roman"/>
          <w:sz w:val="24"/>
          <w:szCs w:val="24"/>
        </w:rPr>
      </w:pPr>
    </w:p>
    <w:p w:rsidR="00BB7F3A" w:rsidRDefault="00BB7F3A" w:rsidP="00BB7F3A"/>
    <w:p w:rsidR="00BB7F3A" w:rsidRDefault="00BB7F3A" w:rsidP="00BB7F3A">
      <w:pPr>
        <w:pStyle w:val="ConsPlusNormal"/>
        <w:ind w:firstLine="709"/>
        <w:jc w:val="both"/>
      </w:pPr>
    </w:p>
    <w:p w:rsidR="00BB7F3A" w:rsidRDefault="00BB7F3A" w:rsidP="00BB7F3A"/>
    <w:p w:rsidR="00CA53E2" w:rsidRDefault="00CA53E2" w:rsidP="00BB7F3A">
      <w:pPr>
        <w:spacing w:after="0" w:line="240" w:lineRule="auto"/>
        <w:jc w:val="center"/>
      </w:pPr>
    </w:p>
    <w:sectPr w:rsidR="00CA53E2" w:rsidSect="00FE5E33">
      <w:headerReference w:type="default" r:id="rId1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AA7" w:rsidRDefault="00DD6AA7">
      <w:pPr>
        <w:spacing w:after="0" w:line="240" w:lineRule="auto"/>
      </w:pPr>
      <w:r>
        <w:separator/>
      </w:r>
    </w:p>
  </w:endnote>
  <w:endnote w:type="continuationSeparator" w:id="0">
    <w:p w:rsidR="00DD6AA7" w:rsidRDefault="00DD6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AA7" w:rsidRDefault="00DD6AA7">
      <w:pPr>
        <w:spacing w:after="0" w:line="240" w:lineRule="auto"/>
      </w:pPr>
      <w:r>
        <w:separator/>
      </w:r>
    </w:p>
  </w:footnote>
  <w:footnote w:type="continuationSeparator" w:id="0">
    <w:p w:rsidR="00DD6AA7" w:rsidRDefault="00DD6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673782"/>
      <w:docPartObj>
        <w:docPartGallery w:val="Page Numbers (Top of Page)"/>
        <w:docPartUnique/>
      </w:docPartObj>
    </w:sdtPr>
    <w:sdtEndPr/>
    <w:sdtContent>
      <w:p w:rsidR="00D84312" w:rsidRDefault="00393697">
        <w:pPr>
          <w:pStyle w:val="a4"/>
          <w:jc w:val="center"/>
        </w:pPr>
        <w:r>
          <w:fldChar w:fldCharType="begin"/>
        </w:r>
        <w:r>
          <w:instrText>PAGE   \* MERGEFORMAT</w:instrText>
        </w:r>
        <w:r>
          <w:fldChar w:fldCharType="separate"/>
        </w:r>
        <w:r w:rsidR="003241E8">
          <w:rPr>
            <w:noProof/>
          </w:rPr>
          <w:t>25</w:t>
        </w:r>
        <w:r>
          <w:fldChar w:fldCharType="end"/>
        </w:r>
      </w:p>
    </w:sdtContent>
  </w:sdt>
  <w:p w:rsidR="00D84312" w:rsidRDefault="003241E8">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3FC"/>
    <w:rsid w:val="0001212E"/>
    <w:rsid w:val="000C524A"/>
    <w:rsid w:val="00107686"/>
    <w:rsid w:val="001351BA"/>
    <w:rsid w:val="00174739"/>
    <w:rsid w:val="001A33FC"/>
    <w:rsid w:val="001C689A"/>
    <w:rsid w:val="001F1BD4"/>
    <w:rsid w:val="001F2109"/>
    <w:rsid w:val="00205076"/>
    <w:rsid w:val="0026183C"/>
    <w:rsid w:val="002B3555"/>
    <w:rsid w:val="002B7123"/>
    <w:rsid w:val="002C3C7B"/>
    <w:rsid w:val="002F3AF6"/>
    <w:rsid w:val="002F68F0"/>
    <w:rsid w:val="003159FA"/>
    <w:rsid w:val="003241E8"/>
    <w:rsid w:val="00324BBE"/>
    <w:rsid w:val="00393697"/>
    <w:rsid w:val="00396CD2"/>
    <w:rsid w:val="004D0AE6"/>
    <w:rsid w:val="004F4620"/>
    <w:rsid w:val="00506176"/>
    <w:rsid w:val="00520B21"/>
    <w:rsid w:val="005265B2"/>
    <w:rsid w:val="00574F97"/>
    <w:rsid w:val="00585C69"/>
    <w:rsid w:val="005A4CE2"/>
    <w:rsid w:val="005B4264"/>
    <w:rsid w:val="005E59DF"/>
    <w:rsid w:val="006654B2"/>
    <w:rsid w:val="00684546"/>
    <w:rsid w:val="006A41D1"/>
    <w:rsid w:val="007B2255"/>
    <w:rsid w:val="007D51AB"/>
    <w:rsid w:val="007E1B10"/>
    <w:rsid w:val="007F2BB9"/>
    <w:rsid w:val="007F551A"/>
    <w:rsid w:val="0082145A"/>
    <w:rsid w:val="00831D55"/>
    <w:rsid w:val="008522A9"/>
    <w:rsid w:val="00864E00"/>
    <w:rsid w:val="008857FF"/>
    <w:rsid w:val="008A63B3"/>
    <w:rsid w:val="008D7E73"/>
    <w:rsid w:val="0092593C"/>
    <w:rsid w:val="009438D0"/>
    <w:rsid w:val="009845C4"/>
    <w:rsid w:val="009A1371"/>
    <w:rsid w:val="009B2B77"/>
    <w:rsid w:val="009E4FD8"/>
    <w:rsid w:val="009F2035"/>
    <w:rsid w:val="009F463B"/>
    <w:rsid w:val="00A115C1"/>
    <w:rsid w:val="00A56F7A"/>
    <w:rsid w:val="00AA0B15"/>
    <w:rsid w:val="00AC5664"/>
    <w:rsid w:val="00AD1BB1"/>
    <w:rsid w:val="00AF0FCA"/>
    <w:rsid w:val="00B5003D"/>
    <w:rsid w:val="00B529C9"/>
    <w:rsid w:val="00B75016"/>
    <w:rsid w:val="00BB265A"/>
    <w:rsid w:val="00BB7F3A"/>
    <w:rsid w:val="00BE31C3"/>
    <w:rsid w:val="00BF0403"/>
    <w:rsid w:val="00C44CC1"/>
    <w:rsid w:val="00C86490"/>
    <w:rsid w:val="00CA53E2"/>
    <w:rsid w:val="00CB631C"/>
    <w:rsid w:val="00D21397"/>
    <w:rsid w:val="00D63627"/>
    <w:rsid w:val="00D71396"/>
    <w:rsid w:val="00D938FF"/>
    <w:rsid w:val="00DB0BE7"/>
    <w:rsid w:val="00DD5E17"/>
    <w:rsid w:val="00DD6AA7"/>
    <w:rsid w:val="00E83718"/>
    <w:rsid w:val="00EB53BC"/>
    <w:rsid w:val="00ED3D0C"/>
    <w:rsid w:val="00F06EB2"/>
    <w:rsid w:val="00F10F20"/>
    <w:rsid w:val="00F258E5"/>
    <w:rsid w:val="00F42BE1"/>
    <w:rsid w:val="00F44570"/>
    <w:rsid w:val="00F6093A"/>
    <w:rsid w:val="00F83DB9"/>
    <w:rsid w:val="00FA2704"/>
    <w:rsid w:val="00FA4A87"/>
    <w:rsid w:val="00FB22F3"/>
    <w:rsid w:val="00FF2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E63F2C5F-4BD7-4308-A5E4-CB0690546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33F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33FC"/>
    <w:pPr>
      <w:widowControl w:val="0"/>
      <w:autoSpaceDE w:val="0"/>
      <w:autoSpaceDN w:val="0"/>
      <w:spacing w:after="0" w:line="240" w:lineRule="auto"/>
    </w:pPr>
    <w:rPr>
      <w:rFonts w:ascii="Calibri" w:eastAsia="Times New Roman" w:hAnsi="Calibri" w:cs="Calibri"/>
      <w:szCs w:val="20"/>
      <w:lang w:eastAsia="ru-RU"/>
    </w:rPr>
  </w:style>
  <w:style w:type="paragraph" w:styleId="a3">
    <w:name w:val="Block Text"/>
    <w:basedOn w:val="a"/>
    <w:rsid w:val="001A33FC"/>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1A33FC"/>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1A33FC"/>
    <w:rPr>
      <w:rFonts w:ascii="Times New Roman" w:eastAsia="Times New Roman" w:hAnsi="Times New Roman" w:cs="Times New Roman"/>
      <w:sz w:val="28"/>
      <w:szCs w:val="20"/>
      <w:lang w:eastAsia="ru-RU"/>
    </w:rPr>
  </w:style>
  <w:style w:type="paragraph" w:styleId="a4">
    <w:name w:val="header"/>
    <w:basedOn w:val="a"/>
    <w:link w:val="a5"/>
    <w:uiPriority w:val="99"/>
    <w:rsid w:val="001A33F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rsid w:val="001A33FC"/>
    <w:rPr>
      <w:rFonts w:ascii="Times New Roman" w:eastAsia="Times New Roman" w:hAnsi="Times New Roman" w:cs="Times New Roman"/>
      <w:sz w:val="24"/>
      <w:szCs w:val="24"/>
      <w:lang w:eastAsia="ru-RU"/>
    </w:rPr>
  </w:style>
  <w:style w:type="paragraph" w:styleId="a6">
    <w:name w:val="List Paragraph"/>
    <w:basedOn w:val="a"/>
    <w:uiPriority w:val="34"/>
    <w:qFormat/>
    <w:rsid w:val="001A33FC"/>
    <w:pPr>
      <w:ind w:left="720"/>
      <w:contextualSpacing/>
    </w:pPr>
  </w:style>
  <w:style w:type="paragraph" w:styleId="a7">
    <w:name w:val="Body Text"/>
    <w:basedOn w:val="a"/>
    <w:link w:val="a8"/>
    <w:uiPriority w:val="99"/>
    <w:semiHidden/>
    <w:unhideWhenUsed/>
    <w:rsid w:val="00BB7F3A"/>
    <w:pPr>
      <w:spacing w:after="120"/>
    </w:pPr>
  </w:style>
  <w:style w:type="character" w:customStyle="1" w:styleId="a8">
    <w:name w:val="Основной текст Знак"/>
    <w:basedOn w:val="a0"/>
    <w:link w:val="a7"/>
    <w:uiPriority w:val="99"/>
    <w:semiHidden/>
    <w:rsid w:val="00BB7F3A"/>
  </w:style>
  <w:style w:type="paragraph" w:styleId="a9">
    <w:name w:val="No Spacing"/>
    <w:uiPriority w:val="1"/>
    <w:qFormat/>
    <w:rsid w:val="00F10F20"/>
    <w:pPr>
      <w:spacing w:after="0" w:line="240" w:lineRule="auto"/>
    </w:pPr>
    <w:rPr>
      <w:rFonts w:ascii="Calibri" w:eastAsia="Calibri" w:hAnsi="Calibri" w:cs="Times New Roman"/>
    </w:rPr>
  </w:style>
  <w:style w:type="paragraph" w:customStyle="1" w:styleId="ConsPlusTitle">
    <w:name w:val="ConsPlusTitle"/>
    <w:rsid w:val="002F68F0"/>
    <w:pPr>
      <w:widowControl w:val="0"/>
      <w:autoSpaceDE w:val="0"/>
      <w:autoSpaceDN w:val="0"/>
      <w:spacing w:after="0" w:line="240" w:lineRule="auto"/>
    </w:pPr>
    <w:rPr>
      <w:rFonts w:ascii="Calibri" w:eastAsia="Times New Roman" w:hAnsi="Calibri" w:cs="Calibri"/>
      <w:b/>
      <w:szCs w:val="20"/>
      <w:lang w:eastAsia="ru-RU"/>
    </w:rPr>
  </w:style>
  <w:style w:type="character" w:styleId="aa">
    <w:name w:val="Hyperlink"/>
    <w:basedOn w:val="a0"/>
    <w:uiPriority w:val="99"/>
    <w:semiHidden/>
    <w:unhideWhenUsed/>
    <w:rsid w:val="0082145A"/>
    <w:rPr>
      <w:color w:val="0000FF"/>
      <w:u w:val="single"/>
    </w:rPr>
  </w:style>
  <w:style w:type="character" w:customStyle="1" w:styleId="ab">
    <w:name w:val="Основной текст_"/>
    <w:link w:val="1"/>
    <w:rsid w:val="002C3C7B"/>
    <w:rPr>
      <w:spacing w:val="3"/>
      <w:shd w:val="clear" w:color="auto" w:fill="FFFFFF"/>
    </w:rPr>
  </w:style>
  <w:style w:type="paragraph" w:customStyle="1" w:styleId="1">
    <w:name w:val="Основной текст1"/>
    <w:basedOn w:val="a"/>
    <w:link w:val="ab"/>
    <w:rsid w:val="002C3C7B"/>
    <w:pPr>
      <w:widowControl w:val="0"/>
      <w:shd w:val="clear" w:color="auto" w:fill="FFFFFF"/>
      <w:spacing w:after="1020" w:line="298" w:lineRule="exact"/>
    </w:pPr>
    <w:rPr>
      <w:spacing w:val="3"/>
    </w:rPr>
  </w:style>
  <w:style w:type="paragraph" w:customStyle="1" w:styleId="CharCharCharChar">
    <w:name w:val="Char Char Char Char"/>
    <w:basedOn w:val="a"/>
    <w:next w:val="a"/>
    <w:semiHidden/>
    <w:rsid w:val="00684546"/>
    <w:pPr>
      <w:spacing w:after="160" w:line="240" w:lineRule="exact"/>
    </w:pPr>
    <w:rPr>
      <w:rFonts w:ascii="Arial" w:eastAsia="Times New Roman" w:hAnsi="Arial" w:cs="Arial"/>
      <w:sz w:val="20"/>
      <w:szCs w:val="20"/>
      <w:lang w:val="en-US"/>
    </w:rPr>
  </w:style>
  <w:style w:type="paragraph" w:styleId="ac">
    <w:name w:val="Balloon Text"/>
    <w:basedOn w:val="a"/>
    <w:link w:val="ad"/>
    <w:uiPriority w:val="99"/>
    <w:semiHidden/>
    <w:unhideWhenUsed/>
    <w:rsid w:val="00FB22F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FB22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343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3E88021C1E7A58C8D7C59BF2F00B74844E290CDE42364F085392053B98E8DD7CABB85703D2846FBDB219GBo6G" TargetMode="External"/><Relationship Id="rId13" Type="http://schemas.openxmlformats.org/officeDocument/2006/relationships/hyperlink" Target="consultantplus://offline/ref=221F804642B1001FE028AE12858B1F50E5EDF83A0B6E346D687042A263C40AA16359CC36D12D7C0DAF4E98B498HFo8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21F804642B1001FE028AE12858B1F50E4E4F73B0E6A346D687042A263C40AA16359CC36D12D7C0DAF4E98B498HFo8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26FFD725064E49EC83A12FBBEE9A05FE365A043CFB15F2200020318A5EB62BA4BBE529FEC03F86817683AE25DA114070B1CB27DE5F6DB020DEQ8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21F804642B1001FE028AE12858B1F50E5ECF438086F346D687042A263C40AA16359CC36D12D7C0DAF4E98B498HFo8G" TargetMode="External"/><Relationship Id="rId5" Type="http://schemas.openxmlformats.org/officeDocument/2006/relationships/webSettings" Target="webSettings.xml"/><Relationship Id="rId15" Type="http://schemas.openxmlformats.org/officeDocument/2006/relationships/hyperlink" Target="consultantplus://offline/ref=26FFD725064E49EC83A12FBBEE9A05FE3D530134F518AF2A08793D8859B974B3BCAC25FFC03F848F74DCAB30CB494F75A8D524C3436FB1D2Q8J" TargetMode="External"/><Relationship Id="rId10" Type="http://schemas.openxmlformats.org/officeDocument/2006/relationships/hyperlink" Target="consultantplus://offline/ref=221F804642B1001FE028AE12858B1F50E4E4F6300A66346D687042A263C40AA16359CC36D12D7C0DAF4E98B498HFo8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21F804642B1001FE028AE12858B1F50E4E4F6300A66346D687042A263C40AA16359CC36D12D7C0DAF4E98B498HFo8G" TargetMode="External"/><Relationship Id="rId14" Type="http://schemas.openxmlformats.org/officeDocument/2006/relationships/hyperlink" Target="consultantplus://offline/ref=221F804642B1001FE028AE12858B1F50E5EDF23A0E6F346D687042A263C40AA16359CC36D12D7C0DAF4E98B498HFo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A0272-9A40-4EE6-9357-43CFC2011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26</Pages>
  <Words>9971</Words>
  <Characters>56839</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Елкина Светлана Юрьевна</cp:lastModifiedBy>
  <cp:revision>20</cp:revision>
  <cp:lastPrinted>2024-03-28T00:34:00Z</cp:lastPrinted>
  <dcterms:created xsi:type="dcterms:W3CDTF">2021-08-09T23:51:00Z</dcterms:created>
  <dcterms:modified xsi:type="dcterms:W3CDTF">2024-03-28T00:34:00Z</dcterms:modified>
</cp:coreProperties>
</file>