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CC5" w:rsidRDefault="00300CC5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34D6" w:rsidRPr="001E7E44" w:rsidRDefault="00B634D6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1288"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контрольного мероприятия, проведенного </w:t>
      </w:r>
      <w:r w:rsidRPr="001E7E44">
        <w:rPr>
          <w:rFonts w:ascii="Times New Roman" w:hAnsi="Times New Roman" w:cs="Times New Roman"/>
          <w:b/>
          <w:sz w:val="28"/>
          <w:szCs w:val="28"/>
        </w:rPr>
        <w:t>Управлением Федерального казначейства по Амурской области</w:t>
      </w:r>
    </w:p>
    <w:p w:rsidR="00B634D6" w:rsidRPr="001E7E44" w:rsidRDefault="00B634D6" w:rsidP="00B634D6">
      <w:pPr>
        <w:spacing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7088"/>
      </w:tblGrid>
      <w:tr w:rsidR="00C23D08" w:rsidRPr="001E7E44" w:rsidTr="00E44B65">
        <w:trPr>
          <w:trHeight w:val="637"/>
        </w:trPr>
        <w:tc>
          <w:tcPr>
            <w:tcW w:w="2972" w:type="dxa"/>
            <w:vAlign w:val="center"/>
          </w:tcPr>
          <w:p w:rsidR="00B634D6" w:rsidRPr="001E7E44" w:rsidRDefault="00B634D6" w:rsidP="00B634D6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E7E44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7088" w:type="dxa"/>
            <w:vAlign w:val="center"/>
          </w:tcPr>
          <w:p w:rsidR="00B634D6" w:rsidRPr="001E7E44" w:rsidRDefault="001E7E44" w:rsidP="006D3CA4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E7E44">
              <w:rPr>
                <w:rFonts w:ascii="Times New Roman" w:eastAsia="Times New Roman" w:hAnsi="Times New Roman" w:cs="Times New Roman"/>
                <w:sz w:val="28"/>
                <w:szCs w:val="28"/>
              </w:rPr>
              <w:t>Государственное автономное учреждение Амурской области «Амурская авиабаза»</w:t>
            </w:r>
          </w:p>
        </w:tc>
      </w:tr>
      <w:tr w:rsidR="00C23D08" w:rsidRPr="001E7E44" w:rsidTr="00B634D6">
        <w:trPr>
          <w:trHeight w:val="1964"/>
        </w:trPr>
        <w:tc>
          <w:tcPr>
            <w:tcW w:w="2972" w:type="dxa"/>
            <w:vAlign w:val="center"/>
          </w:tcPr>
          <w:p w:rsidR="00B634D6" w:rsidRPr="001E7E44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E44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088" w:type="dxa"/>
            <w:vAlign w:val="center"/>
          </w:tcPr>
          <w:p w:rsidR="006D3CA4" w:rsidRDefault="006D3CA4" w:rsidP="006D3CA4">
            <w:pPr>
              <w:spacing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E7E44" w:rsidRPr="001E7E44">
              <w:rPr>
                <w:rFonts w:ascii="Times New Roman" w:hAnsi="Times New Roman" w:cs="Times New Roman"/>
                <w:sz w:val="28"/>
                <w:szCs w:val="28"/>
              </w:rPr>
              <w:t>риказ Управления Федерального казначейства по Амурской области от 10.06.2025 № 186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E7E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E7E44">
              <w:rPr>
                <w:rFonts w:ascii="Times New Roman" w:hAnsi="Times New Roman" w:cs="Times New Roman"/>
                <w:sz w:val="28"/>
                <w:szCs w:val="28"/>
              </w:rPr>
              <w:t>оручение Федерального казначейства от 05.06.2025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634D6" w:rsidRPr="001E7E44" w:rsidRDefault="006D3CA4" w:rsidP="006D3CA4">
            <w:pPr>
              <w:spacing w:line="340" w:lineRule="exact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№ 18-03-05/15471</w:t>
            </w:r>
          </w:p>
        </w:tc>
      </w:tr>
      <w:tr w:rsidR="00C23D08" w:rsidRPr="001E7E44" w:rsidTr="00B634D6">
        <w:trPr>
          <w:trHeight w:val="1284"/>
        </w:trPr>
        <w:tc>
          <w:tcPr>
            <w:tcW w:w="2972" w:type="dxa"/>
            <w:vAlign w:val="center"/>
          </w:tcPr>
          <w:p w:rsidR="00B634D6" w:rsidRPr="001E7E44" w:rsidRDefault="00546B71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E44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1E7E44" w:rsidRDefault="001E7E44" w:rsidP="006D3CA4">
            <w:pPr>
              <w:spacing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E44">
              <w:rPr>
                <w:rFonts w:ascii="Times New Roman" w:hAnsi="Times New Roman" w:cs="Times New Roman"/>
                <w:sz w:val="28"/>
                <w:szCs w:val="28"/>
              </w:rPr>
              <w:t>Обследование поставленных федеральным и региональным органам исполнительной власти беспилотных авиационных систем (далее – БАС) по заключенным государственным контрактам для государственных нужд по гражданскому государственному заказу с Акционерным обществом «Государственная транспортная лизинговая компания»</w:t>
            </w:r>
          </w:p>
        </w:tc>
      </w:tr>
      <w:tr w:rsidR="00C23D08" w:rsidRPr="001E7E44" w:rsidTr="00B634D6">
        <w:trPr>
          <w:trHeight w:val="1118"/>
        </w:trPr>
        <w:tc>
          <w:tcPr>
            <w:tcW w:w="2972" w:type="dxa"/>
            <w:vAlign w:val="center"/>
          </w:tcPr>
          <w:p w:rsidR="00B634D6" w:rsidRPr="001E7E44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E44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088" w:type="dxa"/>
            <w:vAlign w:val="center"/>
          </w:tcPr>
          <w:p w:rsidR="00B634D6" w:rsidRPr="001E7E44" w:rsidRDefault="00242EFC" w:rsidP="001E7E4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bidi="ru-RU"/>
              </w:rPr>
            </w:pPr>
            <w:r w:rsidRPr="001E7E44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с 01 января 202</w:t>
            </w:r>
            <w:r w:rsidR="001E7E44" w:rsidRPr="001E7E44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4</w:t>
            </w:r>
            <w:r w:rsidRPr="001E7E44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г. по истекший период 202</w:t>
            </w:r>
            <w:r w:rsidR="00BE1288" w:rsidRPr="001E7E44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5</w:t>
            </w:r>
            <w:r w:rsidRPr="001E7E44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C23D08" w:rsidRPr="001E7E44" w:rsidTr="00B634D6">
        <w:trPr>
          <w:trHeight w:val="1118"/>
        </w:trPr>
        <w:tc>
          <w:tcPr>
            <w:tcW w:w="2972" w:type="dxa"/>
            <w:vAlign w:val="center"/>
          </w:tcPr>
          <w:p w:rsidR="002E18A3" w:rsidRPr="001E7E44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E44">
              <w:rPr>
                <w:rFonts w:ascii="Times New Roman" w:hAnsi="Times New Roman" w:cs="Times New Roman"/>
                <w:sz w:val="28"/>
                <w:szCs w:val="28"/>
              </w:rPr>
              <w:t>Дата подписания акта (заключения)</w:t>
            </w:r>
          </w:p>
        </w:tc>
        <w:tc>
          <w:tcPr>
            <w:tcW w:w="7088" w:type="dxa"/>
            <w:vAlign w:val="center"/>
          </w:tcPr>
          <w:p w:rsidR="002E18A3" w:rsidRPr="001E7E44" w:rsidRDefault="001E7E44" w:rsidP="00BE128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E7E44">
              <w:rPr>
                <w:rFonts w:ascii="Times New Roman" w:hAnsi="Times New Roman" w:cs="Times New Roman"/>
                <w:sz w:val="28"/>
                <w:szCs w:val="28"/>
              </w:rPr>
              <w:t>24.06.2025</w:t>
            </w:r>
          </w:p>
        </w:tc>
      </w:tr>
      <w:tr w:rsidR="00B634D6" w:rsidRPr="001E7E44" w:rsidTr="00B634D6">
        <w:trPr>
          <w:trHeight w:val="1262"/>
        </w:trPr>
        <w:tc>
          <w:tcPr>
            <w:tcW w:w="2972" w:type="dxa"/>
            <w:vAlign w:val="center"/>
          </w:tcPr>
          <w:p w:rsidR="00B634D6" w:rsidRPr="001E7E44" w:rsidRDefault="002E18A3" w:rsidP="002E18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7E44">
              <w:rPr>
                <w:rFonts w:ascii="Times New Roman" w:hAnsi="Times New Roman" w:cs="Times New Roman"/>
                <w:sz w:val="28"/>
                <w:szCs w:val="28"/>
              </w:rPr>
              <w:t>Вывод, сформулированный по результатам контрольного мероприятия</w:t>
            </w:r>
          </w:p>
        </w:tc>
        <w:tc>
          <w:tcPr>
            <w:tcW w:w="7088" w:type="dxa"/>
            <w:vAlign w:val="center"/>
          </w:tcPr>
          <w:p w:rsidR="00BE597A" w:rsidRPr="001E7E44" w:rsidRDefault="006D6BC0" w:rsidP="003633C0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E7E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результате проведенного контрольного мероприятия, по отдельным вопросам </w:t>
            </w:r>
            <w:r w:rsidR="003633C0" w:rsidRPr="003633C0">
              <w:rPr>
                <w:rFonts w:ascii="Times New Roman" w:eastAsia="Calibri" w:hAnsi="Times New Roman" w:cs="Times New Roman"/>
                <w:sz w:val="28"/>
                <w:szCs w:val="28"/>
              </w:rPr>
              <w:t>обследования</w:t>
            </w:r>
            <w:r w:rsidRPr="001E7E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установлено несоответствие деятельности объекта контроля требованиям законодательных и нормативных правовых актов, </w:t>
            </w:r>
            <w:r w:rsidR="003633C0">
              <w:rPr>
                <w:rFonts w:ascii="Times New Roman" w:eastAsia="Calibri" w:hAnsi="Times New Roman" w:cs="Times New Roman"/>
                <w:sz w:val="28"/>
                <w:szCs w:val="28"/>
              </w:rPr>
              <w:t>анализ</w:t>
            </w:r>
            <w:r w:rsidRPr="001E7E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которых изучал</w:t>
            </w:r>
            <w:r w:rsidR="003633C0">
              <w:rPr>
                <w:rFonts w:ascii="Times New Roman" w:eastAsia="Calibri" w:hAnsi="Times New Roman" w:cs="Times New Roman"/>
                <w:sz w:val="28"/>
                <w:szCs w:val="28"/>
              </w:rPr>
              <w:t>ся</w:t>
            </w:r>
            <w:r w:rsidRPr="001E7E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ходе контрольного мероприятия</w:t>
            </w:r>
          </w:p>
        </w:tc>
      </w:tr>
    </w:tbl>
    <w:p w:rsidR="00B634D6" w:rsidRPr="00C23D08" w:rsidRDefault="00B634D6" w:rsidP="00B634D6">
      <w:pPr>
        <w:spacing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B634D6" w:rsidRPr="00C23D08" w:rsidSect="00B634D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4D6"/>
    <w:rsid w:val="000247AD"/>
    <w:rsid w:val="00064543"/>
    <w:rsid w:val="00074B32"/>
    <w:rsid w:val="00096858"/>
    <w:rsid w:val="000A7253"/>
    <w:rsid w:val="000D6908"/>
    <w:rsid w:val="000F2E93"/>
    <w:rsid w:val="001514D8"/>
    <w:rsid w:val="00174A0A"/>
    <w:rsid w:val="001D7B6D"/>
    <w:rsid w:val="001E398A"/>
    <w:rsid w:val="001E7E44"/>
    <w:rsid w:val="00203811"/>
    <w:rsid w:val="00214F46"/>
    <w:rsid w:val="0024137B"/>
    <w:rsid w:val="00242EFC"/>
    <w:rsid w:val="002D3CF3"/>
    <w:rsid w:val="002E18A3"/>
    <w:rsid w:val="002F0ADD"/>
    <w:rsid w:val="00300CC5"/>
    <w:rsid w:val="003155D2"/>
    <w:rsid w:val="0032330F"/>
    <w:rsid w:val="00334EDC"/>
    <w:rsid w:val="00343E06"/>
    <w:rsid w:val="003633C0"/>
    <w:rsid w:val="00395F72"/>
    <w:rsid w:val="00396561"/>
    <w:rsid w:val="003F0F6A"/>
    <w:rsid w:val="004154A1"/>
    <w:rsid w:val="004365DF"/>
    <w:rsid w:val="00445A67"/>
    <w:rsid w:val="004C0868"/>
    <w:rsid w:val="00537766"/>
    <w:rsid w:val="00546B71"/>
    <w:rsid w:val="00564AB1"/>
    <w:rsid w:val="00571D27"/>
    <w:rsid w:val="00576AC2"/>
    <w:rsid w:val="005816AE"/>
    <w:rsid w:val="005B1B2E"/>
    <w:rsid w:val="005D6E11"/>
    <w:rsid w:val="005E6183"/>
    <w:rsid w:val="005F1DCD"/>
    <w:rsid w:val="00601043"/>
    <w:rsid w:val="006668E2"/>
    <w:rsid w:val="006A69AF"/>
    <w:rsid w:val="006C6EAE"/>
    <w:rsid w:val="006D3CA4"/>
    <w:rsid w:val="006D6BC0"/>
    <w:rsid w:val="006E0662"/>
    <w:rsid w:val="006E593B"/>
    <w:rsid w:val="006F76BC"/>
    <w:rsid w:val="007029BD"/>
    <w:rsid w:val="00736281"/>
    <w:rsid w:val="00753B01"/>
    <w:rsid w:val="0076560C"/>
    <w:rsid w:val="0077066A"/>
    <w:rsid w:val="007E5570"/>
    <w:rsid w:val="008079F2"/>
    <w:rsid w:val="00837B15"/>
    <w:rsid w:val="00855407"/>
    <w:rsid w:val="008B2BF7"/>
    <w:rsid w:val="008C0655"/>
    <w:rsid w:val="008C7F89"/>
    <w:rsid w:val="008F329B"/>
    <w:rsid w:val="008F3AC3"/>
    <w:rsid w:val="00913595"/>
    <w:rsid w:val="0093240E"/>
    <w:rsid w:val="009500C6"/>
    <w:rsid w:val="00A31E75"/>
    <w:rsid w:val="00A8222F"/>
    <w:rsid w:val="00AA12C3"/>
    <w:rsid w:val="00AB7A3D"/>
    <w:rsid w:val="00AD28CF"/>
    <w:rsid w:val="00AF0E32"/>
    <w:rsid w:val="00B225A3"/>
    <w:rsid w:val="00B43535"/>
    <w:rsid w:val="00B566C6"/>
    <w:rsid w:val="00B634D6"/>
    <w:rsid w:val="00BE1288"/>
    <w:rsid w:val="00BE22A3"/>
    <w:rsid w:val="00BE597A"/>
    <w:rsid w:val="00C00AFC"/>
    <w:rsid w:val="00C014F3"/>
    <w:rsid w:val="00C12DA3"/>
    <w:rsid w:val="00C23D08"/>
    <w:rsid w:val="00C26CA5"/>
    <w:rsid w:val="00C448E8"/>
    <w:rsid w:val="00C67D62"/>
    <w:rsid w:val="00CC438E"/>
    <w:rsid w:val="00D0364E"/>
    <w:rsid w:val="00D127B8"/>
    <w:rsid w:val="00D366FE"/>
    <w:rsid w:val="00D50EBA"/>
    <w:rsid w:val="00D51E47"/>
    <w:rsid w:val="00D959F6"/>
    <w:rsid w:val="00DE5EA0"/>
    <w:rsid w:val="00E15797"/>
    <w:rsid w:val="00E21921"/>
    <w:rsid w:val="00E44B65"/>
    <w:rsid w:val="00E45D8E"/>
    <w:rsid w:val="00E5228B"/>
    <w:rsid w:val="00E775B1"/>
    <w:rsid w:val="00E905A1"/>
    <w:rsid w:val="00ED5ECA"/>
    <w:rsid w:val="00FD357A"/>
    <w:rsid w:val="00FD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51A371A-6807-46F5-8CFC-47574B6FF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3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 + Полужирный"/>
    <w:rsid w:val="00C23D08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paragraph" w:customStyle="1" w:styleId="1">
    <w:name w:val="Обычный1"/>
    <w:link w:val="Normal"/>
    <w:rsid w:val="008C7F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Normal">
    <w:name w:val="Normal Знак"/>
    <w:basedOn w:val="a0"/>
    <w:link w:val="1"/>
    <w:rsid w:val="008C7F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203811"/>
    <w:pPr>
      <w:spacing w:after="0" w:line="240" w:lineRule="auto"/>
      <w:jc w:val="both"/>
    </w:pPr>
    <w:rPr>
      <w:rFonts w:ascii="Times New Roman" w:eastAsia="SimSun" w:hAnsi="Times New Roman" w:cs="Times New Roman"/>
      <w:sz w:val="24"/>
      <w:szCs w:val="20"/>
      <w:lang w:val="x-none" w:eastAsia="x-none"/>
    </w:rPr>
  </w:style>
  <w:style w:type="character" w:customStyle="1" w:styleId="a5">
    <w:name w:val="Основной текст Знак"/>
    <w:basedOn w:val="a0"/>
    <w:link w:val="a4"/>
    <w:rsid w:val="00203811"/>
    <w:rPr>
      <w:rFonts w:ascii="Times New Roman" w:eastAsia="SimSun" w:hAnsi="Times New Roman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Гурьева Светлана Юрьевна</dc:creator>
  <cp:lastModifiedBy>Гурьева Светлана Юрьевна</cp:lastModifiedBy>
  <cp:revision>3</cp:revision>
  <dcterms:created xsi:type="dcterms:W3CDTF">2025-06-24T07:09:00Z</dcterms:created>
  <dcterms:modified xsi:type="dcterms:W3CDTF">2025-06-24T07:10:00Z</dcterms:modified>
</cp:coreProperties>
</file>