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2D7A41" w:rsidRPr="002D7A41" w:rsidTr="00B634D6">
        <w:trPr>
          <w:trHeight w:val="1042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F47D8C" w:rsidRPr="00345CA9" w:rsidRDefault="00F47D8C" w:rsidP="00EC29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Министерства юстиции Российской Федерации по Амурской области </w:t>
            </w:r>
          </w:p>
          <w:p w:rsidR="00B634D6" w:rsidRPr="00345CA9" w:rsidRDefault="00784B47" w:rsidP="00F47D8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45CA9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F47D8C" w:rsidRPr="00345CA9">
              <w:rPr>
                <w:rFonts w:ascii="Times New Roman" w:hAnsi="Times New Roman" w:cs="Times New Roman"/>
                <w:sz w:val="28"/>
                <w:szCs w:val="28"/>
              </w:rPr>
              <w:t>Управление Минюста России по Амурской области</w:t>
            </w:r>
            <w:r w:rsidR="009B222A" w:rsidRPr="00345CA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D7A41" w:rsidRPr="002D7A41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345CA9" w:rsidRDefault="00C54B26" w:rsidP="000F0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ункт </w:t>
            </w:r>
            <w:r w:rsidR="000F04A0" w:rsidRPr="00345CA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 Плана контрольных мероприятий Управления Федерального казначейства по Амурской области на 2023 год, приказ Управления Федерального казначейства по Амурской области от </w:t>
            </w:r>
            <w:r w:rsidR="000F04A0" w:rsidRPr="00345CA9">
              <w:rPr>
                <w:rFonts w:ascii="Times New Roman" w:hAnsi="Times New Roman" w:cs="Times New Roman"/>
                <w:sz w:val="28"/>
                <w:szCs w:val="28"/>
              </w:rPr>
              <w:t>02.06.2023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F04A0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154 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«О назначении плановой выездной проверки </w:t>
            </w:r>
            <w:r w:rsidR="000F04A0" w:rsidRPr="00345CA9">
              <w:rPr>
                <w:rFonts w:ascii="Times New Roman" w:hAnsi="Times New Roman" w:cs="Times New Roman"/>
                <w:sz w:val="28"/>
                <w:szCs w:val="28"/>
              </w:rPr>
              <w:t>Управления Министерства юстиции Российской Федерации по Амурской области»</w:t>
            </w:r>
          </w:p>
        </w:tc>
      </w:tr>
      <w:tr w:rsidR="002D7A41" w:rsidRPr="002D7A41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345CA9" w:rsidRDefault="002D7A41" w:rsidP="000F04A0">
            <w:pPr>
              <w:pStyle w:val="a8"/>
              <w:ind w:left="0" w:firstLine="709"/>
              <w:jc w:val="center"/>
              <w:rPr>
                <w:color w:val="FF0000"/>
                <w:sz w:val="28"/>
                <w:szCs w:val="28"/>
              </w:rPr>
            </w:pPr>
            <w:r w:rsidRPr="00345CA9">
              <w:rPr>
                <w:sz w:val="28"/>
                <w:szCs w:val="28"/>
              </w:rPr>
              <w:t>Проверка осуществления расходов</w:t>
            </w:r>
            <w:r w:rsidR="000F04A0" w:rsidRPr="00345CA9">
              <w:rPr>
                <w:sz w:val="28"/>
                <w:szCs w:val="28"/>
              </w:rPr>
              <w:t xml:space="preserve"> на обеспечение выполнения функций государственного органа и их отражения в бюджетном учете и отчетности  </w:t>
            </w:r>
          </w:p>
        </w:tc>
      </w:tr>
      <w:tr w:rsidR="002D7A41" w:rsidRPr="002D7A41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345CA9" w:rsidRDefault="00C54B26" w:rsidP="00345CA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</w:t>
            </w:r>
            <w:bookmarkStart w:id="0" w:name="_GoBack"/>
            <w:bookmarkEnd w:id="0"/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01 января 202</w:t>
            </w:r>
            <w:r w:rsidR="00345CA9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г. по</w:t>
            </w:r>
            <w:r w:rsidR="00345CA9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31 декабря 2022 г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2D7A41" w:rsidRPr="002D7A41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2D7A41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Pr="002D7A41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345CA9" w:rsidRDefault="00345CA9" w:rsidP="009E59B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45CA9">
              <w:rPr>
                <w:rFonts w:ascii="Times New Roman" w:hAnsi="Times New Roman" w:cs="Times New Roman"/>
                <w:sz w:val="28"/>
                <w:szCs w:val="28"/>
              </w:rPr>
              <w:t>11.07.2023</w:t>
            </w:r>
          </w:p>
        </w:tc>
      </w:tr>
      <w:tr w:rsidR="00B634D6" w:rsidRPr="002D7A41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2D7A41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345CA9" w:rsidRDefault="0050246E" w:rsidP="0050246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45CA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F0E32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2D7A41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2D7A41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72204"/>
    <w:rsid w:val="00096858"/>
    <w:rsid w:val="000F04A0"/>
    <w:rsid w:val="001514D8"/>
    <w:rsid w:val="002634B1"/>
    <w:rsid w:val="002D7A41"/>
    <w:rsid w:val="002E18A3"/>
    <w:rsid w:val="00300CC5"/>
    <w:rsid w:val="00345CA9"/>
    <w:rsid w:val="003E2E80"/>
    <w:rsid w:val="004154A1"/>
    <w:rsid w:val="00454355"/>
    <w:rsid w:val="0050246E"/>
    <w:rsid w:val="00564AB1"/>
    <w:rsid w:val="006668E2"/>
    <w:rsid w:val="006E0662"/>
    <w:rsid w:val="006E593B"/>
    <w:rsid w:val="007029BD"/>
    <w:rsid w:val="00736281"/>
    <w:rsid w:val="00753B01"/>
    <w:rsid w:val="00784B47"/>
    <w:rsid w:val="00877063"/>
    <w:rsid w:val="008C68AB"/>
    <w:rsid w:val="008F3AC3"/>
    <w:rsid w:val="009B222A"/>
    <w:rsid w:val="009E59BA"/>
    <w:rsid w:val="00A8148A"/>
    <w:rsid w:val="00AF0E32"/>
    <w:rsid w:val="00B634D6"/>
    <w:rsid w:val="00BE22A3"/>
    <w:rsid w:val="00C26CA5"/>
    <w:rsid w:val="00C54B26"/>
    <w:rsid w:val="00C65DDD"/>
    <w:rsid w:val="00CA123C"/>
    <w:rsid w:val="00CA78A5"/>
    <w:rsid w:val="00CB68D0"/>
    <w:rsid w:val="00CC438E"/>
    <w:rsid w:val="00D50EBA"/>
    <w:rsid w:val="00D90F46"/>
    <w:rsid w:val="00E45D8E"/>
    <w:rsid w:val="00E958FD"/>
    <w:rsid w:val="00EA3528"/>
    <w:rsid w:val="00EC29AF"/>
    <w:rsid w:val="00EC459F"/>
    <w:rsid w:val="00EC7289"/>
    <w:rsid w:val="00F35E4E"/>
    <w:rsid w:val="00F4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849772-CE22-4054-83C5-E1482A17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3E2E80"/>
    <w:pPr>
      <w:widowControl w:val="0"/>
      <w:spacing w:after="0" w:line="240" w:lineRule="auto"/>
      <w:ind w:left="123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3E2E80"/>
    <w:rPr>
      <w:rFonts w:ascii="Times New Roman" w:eastAsia="Times New Roman" w:hAnsi="Times New Roman"/>
      <w:sz w:val="28"/>
      <w:szCs w:val="2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02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246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84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9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1043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cp:lastPrinted>2023-02-20T01:25:00Z</cp:lastPrinted>
  <dcterms:created xsi:type="dcterms:W3CDTF">2023-07-12T02:57:00Z</dcterms:created>
  <dcterms:modified xsi:type="dcterms:W3CDTF">2023-07-12T02:57:00Z</dcterms:modified>
</cp:coreProperties>
</file>