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390"/>
        <w:tblW w:w="0" w:type="auto"/>
        <w:tblLook w:val="04A0" w:firstRow="1" w:lastRow="0" w:firstColumn="1" w:lastColumn="0" w:noHBand="0" w:noVBand="1"/>
      </w:tblPr>
      <w:tblGrid>
        <w:gridCol w:w="4252"/>
      </w:tblGrid>
      <w:tr w:rsidR="00593AC0" w:rsidRPr="006A1D56" w:rsidTr="00593AC0">
        <w:tc>
          <w:tcPr>
            <w:tcW w:w="4252" w:type="dxa"/>
            <w:shd w:val="clear" w:color="auto" w:fill="auto"/>
          </w:tcPr>
          <w:p w:rsidR="00593AC0" w:rsidRPr="006A1D56" w:rsidRDefault="00593AC0" w:rsidP="00593AC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D5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593AC0" w:rsidRPr="006A1D56" w:rsidRDefault="00593AC0" w:rsidP="00593AC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6A1D56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593AC0" w:rsidRPr="006A1D56" w:rsidRDefault="00593AC0" w:rsidP="00593AC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D56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</w:t>
            </w:r>
          </w:p>
          <w:p w:rsidR="00593AC0" w:rsidRPr="006A1D56" w:rsidRDefault="00593AC0" w:rsidP="00593AC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D56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казначейства по Амурской области</w:t>
            </w:r>
          </w:p>
          <w:p w:rsidR="00593AC0" w:rsidRPr="006A1D56" w:rsidRDefault="00593AC0" w:rsidP="00593AC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AC0" w:rsidRPr="006A1D56" w:rsidRDefault="00593AC0" w:rsidP="00593AC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D56">
              <w:rPr>
                <w:rFonts w:ascii="Times New Roman" w:hAnsi="Times New Roman" w:cs="Times New Roman"/>
                <w:sz w:val="28"/>
                <w:szCs w:val="28"/>
              </w:rPr>
              <w:t xml:space="preserve"> _______________С.В. Балашова</w:t>
            </w:r>
          </w:p>
          <w:p w:rsidR="00593AC0" w:rsidRPr="006A1D56" w:rsidRDefault="00593AC0" w:rsidP="00F07C55">
            <w:pPr>
              <w:tabs>
                <w:tab w:val="left" w:pos="4036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D56">
              <w:rPr>
                <w:rFonts w:ascii="Times New Roman" w:hAnsi="Times New Roman" w:cs="Times New Roman"/>
                <w:sz w:val="28"/>
                <w:szCs w:val="28"/>
              </w:rPr>
              <w:t xml:space="preserve"> «____»________________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7C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A1D5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20012F" w:rsidRDefault="0020012F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3AC0" w:rsidRDefault="00593AC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401D" w:rsidRPr="00863F8B" w:rsidRDefault="001940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Должностной регламент</w:t>
      </w:r>
    </w:p>
    <w:p w:rsidR="0019401D" w:rsidRPr="00863F8B" w:rsidRDefault="0019401D" w:rsidP="000E06DB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государственного граж</w:t>
      </w:r>
      <w:r w:rsidR="000E06DB"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данского служащего, замещающего </w:t>
      </w:r>
      <w:r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должность</w:t>
      </w:r>
      <w:r w:rsidR="000E06DB"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>главного специалиста-эксперта юридического отдела</w:t>
      </w:r>
    </w:p>
    <w:p w:rsidR="0019401D" w:rsidRPr="00863F8B" w:rsidRDefault="0019401D" w:rsidP="001940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Амурской области</w:t>
      </w:r>
    </w:p>
    <w:p w:rsidR="0019401D" w:rsidRPr="00863F8B" w:rsidRDefault="001940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401D" w:rsidRPr="00D67BF6" w:rsidRDefault="0019401D" w:rsidP="00D67BF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I. Общие положения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401D" w:rsidRPr="00D67BF6" w:rsidRDefault="0019401D" w:rsidP="00CE545C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1. Должность федеральной государственной гражданской службы</w:t>
      </w:r>
      <w:r w:rsidR="00D52A2E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гражданская служба) главный специалист-эксперт юридического </w:t>
      </w:r>
      <w:r w:rsid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отдела Управления Федерального казначейства по Амурской области</w:t>
      </w:r>
      <w:r w:rsid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(далее - главный специалист-эксперт юридического отдела) относится к старшей группе должностей гражданской службы категории специалисты.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Регистрационный номер (код) должности – 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-3-4-0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2. Область профессиональной служебной деятельности</w:t>
      </w:r>
      <w:r w:rsidR="00656AFF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</w:t>
      </w:r>
      <w:r w:rsidR="007D7929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656AFF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56AFF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-эксперт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56AFF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юридического отдела</w:t>
      </w:r>
      <w:r w:rsidR="007D7929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51C7C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51C7C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егулирование бюджетной системы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виды, включаемые в данную область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, в рамках осуществления юридического сопровождения и правового регулирования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51C7C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управление в сфере юстиции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F465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Вид профессиональной служебной деятельности </w:t>
      </w:r>
      <w:r w:rsidR="00E51C7C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главного специалист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51C7C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-эксперт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51C7C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юридического отдела: 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F555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частие и сопровождение в юридических во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просах, деятельность в сфере уголовного, административного и процессуального законодательства.</w:t>
      </w:r>
    </w:p>
    <w:p w:rsidR="002F465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Назначение на должность и освобождение от должности главного специалиста-эксперта юридического отдела осуществляется руководителем Управления Федерального казначейства по Амурской области                              (далее – руководитель Управления). 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5. Главный специалист-эксперт юридического отдела непосредственно подчиняется начальнику юридического отдела</w:t>
      </w:r>
      <w:r w:rsidR="00FD48FF" w:rsidRPr="00FD4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D48FF" w:rsidRPr="00FD48FF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Амурской области</w:t>
      </w:r>
      <w:r w:rsidR="00FD48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начальник Отдела)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, либо лицу, исполняющему его обязанности.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401D" w:rsidRPr="00D67BF6" w:rsidRDefault="0019401D" w:rsidP="00D67BF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II. Квалификационные требования для замещения должности</w:t>
      </w:r>
    </w:p>
    <w:p w:rsidR="0019401D" w:rsidRPr="00D67BF6" w:rsidRDefault="002F465D" w:rsidP="00D67BF6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гражданской службы</w:t>
      </w:r>
    </w:p>
    <w:p w:rsidR="0019401D" w:rsidRPr="00D67BF6" w:rsidRDefault="0019401D" w:rsidP="00D67BF6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Для замещения должности 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главн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-эксперт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юридического отдела 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следующие квалификационные требования</w:t>
      </w:r>
      <w:r w:rsidR="00A4381F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8168F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Наличие</w:t>
      </w:r>
      <w:r w:rsidR="0076555A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высше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2F465D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555A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я.</w:t>
      </w:r>
      <w:r w:rsidR="0076555A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178C2" w:rsidRPr="00D730A3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6.2. </w:t>
      </w:r>
      <w:r w:rsidR="00B178C2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Стаж гражданской службы или стаж работы по специальности, направлению подготовки, который необходим для замещения должности гражданской службы</w:t>
      </w:r>
      <w:r w:rsidR="00B178C2" w:rsidRPr="00D730A3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: </w:t>
      </w:r>
      <w:r w:rsidR="00B178C2" w:rsidRPr="00D730A3">
        <w:rPr>
          <w:rFonts w:ascii="Times New Roman" w:hAnsi="Times New Roman" w:cs="Times New Roman"/>
          <w:color w:val="000000" w:themeColor="text1"/>
          <w:sz w:val="28"/>
          <w:szCs w:val="24"/>
        </w:rPr>
        <w:t>без предъявления требовани</w:t>
      </w:r>
      <w:r w:rsidR="00D67BF6" w:rsidRPr="00D730A3">
        <w:rPr>
          <w:rFonts w:ascii="Times New Roman" w:hAnsi="Times New Roman" w:cs="Times New Roman"/>
          <w:color w:val="000000" w:themeColor="text1"/>
          <w:sz w:val="28"/>
          <w:szCs w:val="24"/>
        </w:rPr>
        <w:t>я</w:t>
      </w:r>
      <w:r w:rsidR="00B178C2" w:rsidRPr="00D730A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 стажу</w:t>
      </w:r>
      <w:r w:rsidR="00D67BF6" w:rsidRPr="00D730A3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:rsidR="001A6E93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6.3. 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Наличие базовых знаний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178C2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A6E93" w:rsidRPr="00D67BF6" w:rsidRDefault="00D67BF6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="004B3D04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E93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 языка Российской Федерации (русского языка);</w:t>
      </w:r>
    </w:p>
    <w:p w:rsidR="001A6E93" w:rsidRPr="00D67BF6" w:rsidRDefault="00D67BF6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1A6E93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178C2" w:rsidRPr="00D67BF6" w:rsidRDefault="00D67BF6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="001A6E93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информационно-коммуникационных технологий.</w:t>
      </w:r>
    </w:p>
    <w:p w:rsidR="00D67BF6" w:rsidRPr="00D67BF6" w:rsidRDefault="00D67BF6" w:rsidP="00D67BF6">
      <w:pPr>
        <w:pStyle w:val="ConsPlusNormal"/>
        <w:numPr>
          <w:ilvl w:val="2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Общие умения:</w:t>
      </w:r>
    </w:p>
    <w:p w:rsidR="00D67BF6" w:rsidRPr="00D67BF6" w:rsidRDefault="00D67BF6" w:rsidP="00D67BF6">
      <w:pPr>
        <w:pStyle w:val="ConsPlusNorma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D67BF6" w:rsidRPr="00D67BF6" w:rsidRDefault="00D67BF6" w:rsidP="00D67BF6">
      <w:pPr>
        <w:pStyle w:val="ConsPlusNorma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D67BF6" w:rsidRPr="00D67BF6" w:rsidRDefault="00D67BF6" w:rsidP="00D67BF6">
      <w:pPr>
        <w:pStyle w:val="ConsPlusNorma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коммуникативные умения (аналитические способности);</w:t>
      </w:r>
    </w:p>
    <w:p w:rsidR="00D67BF6" w:rsidRPr="00D67BF6" w:rsidRDefault="00D67BF6" w:rsidP="00D67BF6">
      <w:pPr>
        <w:pStyle w:val="ConsPlusNorma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умение планировать свою работу с ориентацией на конечный результат;</w:t>
      </w:r>
    </w:p>
    <w:p w:rsidR="00D67BF6" w:rsidRPr="00D67BF6" w:rsidRDefault="00D67BF6" w:rsidP="00D67BF6">
      <w:pPr>
        <w:pStyle w:val="ConsPlusNorma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умение инициировать либо с готовностью и бесконфликтно воспринимать изменения.  </w:t>
      </w:r>
    </w:p>
    <w:p w:rsidR="00D67BF6" w:rsidRPr="00D67BF6" w:rsidRDefault="00D67BF6" w:rsidP="00D67BF6">
      <w:pPr>
        <w:pStyle w:val="ConsPlusNorma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умение управлять изменениями.</w:t>
      </w:r>
    </w:p>
    <w:p w:rsidR="00AF409C" w:rsidRPr="00D67BF6" w:rsidRDefault="00640AA9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 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Наличие</w:t>
      </w:r>
      <w:r w:rsidR="00917B2A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профессиональны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</w:t>
      </w:r>
      <w:r w:rsidR="00917B2A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знани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917B2A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640AA9" w:rsidRPr="00D67BF6" w:rsidRDefault="00640AA9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6.4.1. </w:t>
      </w:r>
      <w:r w:rsidR="00D67BF6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сфере законодательства Российской Федерации:</w:t>
      </w:r>
    </w:p>
    <w:p w:rsidR="00B95FCB" w:rsidRPr="00D67BF6" w:rsidRDefault="006208C9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B95FCB"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Конституция</w:t>
        </w:r>
      </w:hyperlink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B95FCB" w:rsidRPr="00D67BF6" w:rsidRDefault="00B95FCB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конституционный </w:t>
      </w:r>
      <w:hyperlink r:id="rId10" w:history="1">
        <w:r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21 июля 1994 г.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1-ФКЗ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Конституционном Суде Российской Федерации»;</w:t>
      </w:r>
    </w:p>
    <w:p w:rsidR="00B95FCB" w:rsidRPr="000269B4" w:rsidRDefault="00B95FCB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Федеральный конституционный </w:t>
      </w:r>
      <w:hyperlink r:id="rId11" w:history="1">
        <w:r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5 февраля 2014 г. № 3-ФКЗ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«О Верховном Суде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B95FCB" w:rsidRPr="00D67BF6" w:rsidRDefault="00B95FCB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1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конституционный </w:t>
      </w:r>
      <w:hyperlink r:id="rId12" w:history="1">
        <w:r w:rsidRPr="000269B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6 ноября 2020 г. № 4-ФКЗ                   «О Правительстве Российской Федерации»;</w:t>
      </w:r>
    </w:p>
    <w:p w:rsidR="00B95FCB" w:rsidRDefault="00B95FCB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Уголовный </w:t>
      </w:r>
      <w:hyperlink r:id="rId13" w:history="1">
        <w:r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</w:t>
        </w:r>
      </w:hyperlink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5FCB" w:rsidRPr="00D67BF6" w:rsidRDefault="00B95FCB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Бюджетный кодекс Российской Федерации;</w:t>
      </w:r>
    </w:p>
    <w:p w:rsidR="00B95FCB" w:rsidRPr="00F61600" w:rsidRDefault="00B95FCB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Налоговый кодекс Российской Федерации;</w:t>
      </w:r>
    </w:p>
    <w:p w:rsidR="00B95FCB" w:rsidRPr="00D67BF6" w:rsidRDefault="00B95FCB" w:rsidP="00B95FCB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1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4" w:history="1">
        <w:r w:rsidRPr="00F616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</w:t>
        </w:r>
      </w:hyperlink>
      <w:r w:rsidRPr="00F61600">
        <w:rPr>
          <w:rFonts w:ascii="Times New Roman" w:hAnsi="Times New Roman" w:cs="Times New Roman"/>
          <w:sz w:val="28"/>
          <w:szCs w:val="28"/>
        </w:rPr>
        <w:t xml:space="preserve"> </w:t>
      </w:r>
      <w:r w:rsidRPr="00F61600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Федерации;</w:t>
      </w:r>
    </w:p>
    <w:p w:rsidR="00B95FCB" w:rsidRPr="00D67BF6" w:rsidRDefault="006208C9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history="1">
        <w:r w:rsidR="00B95FCB"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</w:t>
        </w:r>
      </w:hyperlink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правонарушениях;</w:t>
      </w:r>
      <w:r w:rsidR="00B95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5FCB" w:rsidRPr="00D67BF6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6" w:history="1">
        <w:r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</w:t>
        </w:r>
      </w:hyperlink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5FCB" w:rsidRPr="00D67BF6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7" w:history="1">
        <w:r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</w:t>
        </w:r>
      </w:hyperlink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B95FCB" w:rsidRDefault="006208C9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8" w:history="1">
        <w:r w:rsidR="00B95FCB"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</w:t>
        </w:r>
      </w:hyperlink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 судопроизводства Российской Федерации;</w:t>
      </w:r>
    </w:p>
    <w:p w:rsidR="00B95FCB" w:rsidRPr="0031534D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Закон Российской Федерации от 21 июля 1993 г. № 5485-1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государственной тайне»;</w:t>
      </w:r>
    </w:p>
    <w:p w:rsidR="00B95FCB" w:rsidRPr="00564703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Pr="00564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Pr="00564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Pr="00564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Pr="00564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-ФЗ «Об общих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564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принципах организации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местного самоуправления</w:t>
      </w:r>
      <w:r w:rsidRPr="00564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Федерации»;</w:t>
      </w:r>
    </w:p>
    <w:p w:rsidR="00B95FCB" w:rsidRPr="0031534D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19" w:history="1">
        <w:r w:rsidRPr="0031534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2004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95FCB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20" w:history="1">
        <w:r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 мая 2006 г. № 59-ФЗ «О порядке рассмотрения обращений граждан Российской Федерации»;</w:t>
      </w:r>
    </w:p>
    <w:p w:rsidR="00B95FCB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27 июля 2006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149-ФЗ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Об информации, информационных технологиях и о защите информации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95FCB" w:rsidRPr="00D730A3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0A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Федеральный закон от 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Pr="00D73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г. №</w:t>
      </w:r>
      <w:r w:rsidRPr="00D73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152-ФЗ «О персональных данных»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95FCB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21" w:history="1">
        <w:r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25 декабря 2008 г. № 273-ФЗ «О противодействии коррупции»;</w:t>
      </w:r>
    </w:p>
    <w:p w:rsidR="00B95FCB" w:rsidRPr="00B95FCB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FC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21 декабря 2021 г. № 414-ФЗ «Об                      общих принципах организации публичной власти в субъектах Российской Федерации»</w:t>
      </w:r>
    </w:p>
    <w:p w:rsidR="00B95FCB" w:rsidRPr="0031534D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FC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«О федеральном бюджете на текущий финансовый год и на плановый период»;</w:t>
      </w:r>
    </w:p>
    <w:p w:rsidR="00B95FCB" w:rsidRPr="00D67BF6" w:rsidRDefault="006208C9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B95FCB" w:rsidRPr="00D67BF6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</w:t>
        </w:r>
      </w:hyperlink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30 ноября 1995 г. № 1203 </w:t>
      </w:r>
      <w:r w:rsidR="00B95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Перечня сведений, отнесенных к государственной тайне»;</w:t>
      </w:r>
    </w:p>
    <w:p w:rsidR="00B95FCB" w:rsidRDefault="006208C9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3" w:history="1">
        <w:r w:rsidR="00B95FCB" w:rsidRPr="00D67BF6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</w:t>
        </w:r>
      </w:hyperlink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12 августа 2002 г</w:t>
      </w:r>
      <w:r w:rsidR="00B95FC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885 </w:t>
      </w:r>
      <w:r w:rsidR="00B95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общих принципов служебного поведения государственных служащих»;</w:t>
      </w:r>
    </w:p>
    <w:p w:rsidR="00B95FCB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 декабря 2004 г. № 703 «О Федеральном казначействе»;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5FCB" w:rsidRPr="000269B4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28 ноября 2013 г. № 1092 «О порядке осуществления Федеральным казначейством полномочий по контролю за использованием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средств, полученных в качестве государственной поддержки, муниципальной поддержки капитального ремонта, а также средств, полученных об собственников помещений в многоквартирных домах, формирующих фонды капитального</w:t>
      </w:r>
      <w:proofErr w:type="gramEnd"/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ремонта на счете (счетах) указанных специализированных некоммерческих организаций»;</w:t>
      </w:r>
    </w:p>
    <w:p w:rsidR="00B95FCB" w:rsidRPr="000269B4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23 июля 2020 г. № 1095 «Об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обследований»;</w:t>
      </w:r>
    </w:p>
    <w:p w:rsidR="00B95FCB" w:rsidRPr="000269B4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 Правительства Российской Федерации от 17 августа 2020 г.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результатов»;</w:t>
      </w:r>
    </w:p>
    <w:p w:rsidR="00B95FCB" w:rsidRPr="000269B4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 Правительства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0269B4">
        <w:rPr>
          <w:rFonts w:ascii="Times New Roman" w:hAnsi="Times New Roman" w:cs="Times New Roman"/>
          <w:color w:val="000000" w:themeColor="text1"/>
          <w:sz w:val="28"/>
          <w:szCs w:val="28"/>
        </w:rPr>
        <w:t>от 17 августа 2020 г. № 1237 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лиц»;</w:t>
      </w:r>
    </w:p>
    <w:p w:rsidR="00B95FCB" w:rsidRPr="0031534D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«Об особенностях реализации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1534D">
        <w:rPr>
          <w:rFonts w:ascii="Times New Roman" w:hAnsi="Times New Roman" w:cs="Times New Roman"/>
          <w:color w:val="000000" w:themeColor="text1"/>
          <w:sz w:val="28"/>
          <w:szCs w:val="28"/>
        </w:rPr>
        <w:t>О федеральном бюджете на текущий финансовый год и на плановый период»;</w:t>
      </w:r>
    </w:p>
    <w:p w:rsidR="00B95FCB" w:rsidRDefault="006208C9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4" w:history="1">
        <w:r w:rsidR="00B95FC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</w:t>
        </w:r>
        <w:r w:rsidR="00B95FCB" w:rsidRPr="00D67BF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риказ</w:t>
        </w:r>
      </w:hyperlink>
      <w:r w:rsidR="00B95FCB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21 июля 2011 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:rsidR="00B95FCB" w:rsidRPr="001F0346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16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приказ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F61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азначейства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России </w:t>
      </w:r>
      <w:r w:rsidRPr="00F61600">
        <w:rPr>
          <w:rFonts w:ascii="Times New Roman" w:hAnsi="Times New Roman" w:cs="Times New Roman"/>
          <w:color w:val="000000" w:themeColor="text1"/>
          <w:sz w:val="28"/>
          <w:szCs w:val="28"/>
        </w:rPr>
        <w:t>от 27 мая 2011 г.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206</w:t>
      </w:r>
      <w:r w:rsidRPr="00F61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Инструкции по делопроизводству в территориальных органах Федерального казначейства»;</w:t>
      </w:r>
    </w:p>
    <w:p w:rsidR="00B95FCB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F61600">
        <w:rPr>
          <w:rFonts w:ascii="Times New Roman" w:hAnsi="Times New Roman" w:cs="Times New Roman"/>
          <w:color w:val="000000" w:themeColor="text1"/>
          <w:sz w:val="28"/>
          <w:szCs w:val="28"/>
        </w:rPr>
        <w:t>риказ Казначейства России от 28 ноября 2017 г. № 328 «Об утверждении Порядка осуществления территориальными органами Федерального казначейства производства по делам об административных правонарушениях»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95FCB" w:rsidRPr="001F0346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03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1F0346">
        <w:rPr>
          <w:rFonts w:ascii="Times New Roman" w:hAnsi="Times New Roman" w:cs="Times New Roman"/>
          <w:color w:val="000000" w:themeColor="text1"/>
          <w:sz w:val="28"/>
          <w:szCs w:val="28"/>
        </w:rPr>
        <w:t>азначейства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</w:t>
      </w:r>
      <w:r w:rsidRPr="001F03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26 декабря 2018 г. № 438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1F0346"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Стандарта внутреннего контроля Федерального казначейства»;</w:t>
      </w:r>
    </w:p>
    <w:p w:rsidR="00B95FCB" w:rsidRPr="00F61600" w:rsidRDefault="00B95FCB" w:rsidP="00B95FCB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A47D2">
        <w:rPr>
          <w:rFonts w:ascii="Times New Roman" w:hAnsi="Times New Roman" w:cs="Times New Roman"/>
          <w:color w:val="000000" w:themeColor="text1"/>
          <w:sz w:val="28"/>
          <w:szCs w:val="28"/>
        </w:rPr>
        <w:t>риказ Казначейства России от 28 мая 2019 г. № 17н 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19401D" w:rsidRPr="00D67BF6" w:rsidRDefault="00AE0DE9" w:rsidP="00D67BF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="00B52DD9" w:rsidRPr="00D67BF6">
        <w:rPr>
          <w:rFonts w:ascii="Times New Roman" w:hAnsi="Times New Roman" w:cs="Times New Roman"/>
          <w:sz w:val="28"/>
          <w:szCs w:val="28"/>
        </w:rPr>
        <w:t xml:space="preserve">юридического отдела </w:t>
      </w:r>
      <w:r w:rsidR="0019401D" w:rsidRPr="00D67BF6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</w:t>
      </w:r>
      <w:r w:rsidR="004D2813" w:rsidRPr="00D67BF6">
        <w:rPr>
          <w:rFonts w:ascii="Times New Roman" w:hAnsi="Times New Roman" w:cs="Times New Roman"/>
          <w:sz w:val="28"/>
          <w:szCs w:val="28"/>
        </w:rPr>
        <w:t xml:space="preserve">ональной служебной деятельности. </w:t>
      </w:r>
    </w:p>
    <w:p w:rsidR="00AE0DE9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</w:t>
      </w:r>
    </w:p>
    <w:p w:rsidR="00097787" w:rsidRPr="00097787" w:rsidRDefault="00097787" w:rsidP="0009778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97787">
        <w:rPr>
          <w:rFonts w:ascii="Times New Roman" w:hAnsi="Times New Roman" w:cs="Times New Roman"/>
          <w:sz w:val="28"/>
          <w:szCs w:val="28"/>
        </w:rPr>
        <w:t>понятие бюджета и его социально-экономическая роль в обществе;</w:t>
      </w:r>
    </w:p>
    <w:p w:rsidR="00097787" w:rsidRPr="00097787" w:rsidRDefault="00097787" w:rsidP="0009778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097787">
        <w:rPr>
          <w:rFonts w:ascii="Times New Roman" w:hAnsi="Times New Roman" w:cs="Times New Roman"/>
          <w:sz w:val="28"/>
          <w:szCs w:val="28"/>
        </w:rPr>
        <w:t xml:space="preserve"> бюджетная система Российской Федерации;</w:t>
      </w:r>
    </w:p>
    <w:p w:rsidR="00097787" w:rsidRPr="00097787" w:rsidRDefault="00097787" w:rsidP="0009778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097787">
        <w:rPr>
          <w:rFonts w:ascii="Times New Roman" w:hAnsi="Times New Roman" w:cs="Times New Roman"/>
          <w:sz w:val="28"/>
          <w:szCs w:val="28"/>
        </w:rPr>
        <w:t xml:space="preserve"> бюджетное регулирование и его основные методы;</w:t>
      </w:r>
    </w:p>
    <w:p w:rsidR="00097787" w:rsidRPr="00097787" w:rsidRDefault="00097787" w:rsidP="0009778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97787">
        <w:rPr>
          <w:rFonts w:ascii="Times New Roman" w:hAnsi="Times New Roman" w:cs="Times New Roman"/>
          <w:sz w:val="28"/>
          <w:szCs w:val="28"/>
        </w:rPr>
        <w:t>понятие и цели бюджетной политики;</w:t>
      </w:r>
    </w:p>
    <w:p w:rsidR="00097787" w:rsidRPr="00097787" w:rsidRDefault="00097787" w:rsidP="0009778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097787">
        <w:rPr>
          <w:rFonts w:ascii="Times New Roman" w:hAnsi="Times New Roman" w:cs="Times New Roman"/>
          <w:sz w:val="28"/>
          <w:szCs w:val="28"/>
        </w:rPr>
        <w:t xml:space="preserve"> понятие и состав бюджетной классификации;</w:t>
      </w:r>
    </w:p>
    <w:p w:rsidR="001E5FC2" w:rsidRDefault="001E5FC2" w:rsidP="001E5FC2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41119C" w:rsidRPr="00D67BF6">
        <w:rPr>
          <w:rFonts w:ascii="Times New Roman" w:hAnsi="Times New Roman" w:cs="Times New Roman"/>
          <w:sz w:val="28"/>
          <w:szCs w:val="28"/>
        </w:rPr>
        <w:t xml:space="preserve"> основ государственного устройства и управления;</w:t>
      </w:r>
    </w:p>
    <w:p w:rsidR="0041119C" w:rsidRDefault="001E5FC2" w:rsidP="001E5FC2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правил юридической техники;</w:t>
      </w:r>
    </w:p>
    <w:p w:rsidR="001E5FC2" w:rsidRPr="00D67BF6" w:rsidRDefault="001E5FC2" w:rsidP="001E5FC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1E5FC2">
        <w:rPr>
          <w:rFonts w:ascii="Times New Roman" w:hAnsi="Times New Roman" w:cs="Times New Roman"/>
          <w:sz w:val="28"/>
          <w:szCs w:val="28"/>
        </w:rPr>
        <w:t>основны</w:t>
      </w:r>
      <w:r w:rsidR="003F3CD8">
        <w:rPr>
          <w:rFonts w:ascii="Times New Roman" w:hAnsi="Times New Roman" w:cs="Times New Roman"/>
          <w:sz w:val="28"/>
          <w:szCs w:val="28"/>
        </w:rPr>
        <w:t>х</w:t>
      </w:r>
      <w:r w:rsidRPr="001E5FC2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3F3CD8">
        <w:rPr>
          <w:rFonts w:ascii="Times New Roman" w:hAnsi="Times New Roman" w:cs="Times New Roman"/>
          <w:sz w:val="28"/>
          <w:szCs w:val="28"/>
        </w:rPr>
        <w:t>ов</w:t>
      </w:r>
      <w:r w:rsidRPr="001E5FC2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единства правового пространства </w:t>
      </w:r>
      <w:r w:rsidRPr="001E5FC2">
        <w:rPr>
          <w:rFonts w:ascii="Times New Roman" w:hAnsi="Times New Roman" w:cs="Times New Roman"/>
          <w:sz w:val="28"/>
          <w:szCs w:val="28"/>
        </w:rPr>
        <w:t>Российской Федераци</w:t>
      </w:r>
      <w:r>
        <w:rPr>
          <w:rFonts w:ascii="Times New Roman" w:hAnsi="Times New Roman" w:cs="Times New Roman"/>
          <w:sz w:val="28"/>
          <w:szCs w:val="28"/>
        </w:rPr>
        <w:t xml:space="preserve">и. </w:t>
      </w:r>
    </w:p>
    <w:p w:rsidR="003B0E5C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6.5. </w:t>
      </w:r>
      <w:r w:rsidR="001E5FC2">
        <w:rPr>
          <w:rFonts w:ascii="Times New Roman" w:hAnsi="Times New Roman" w:cs="Times New Roman"/>
          <w:sz w:val="28"/>
          <w:szCs w:val="28"/>
        </w:rPr>
        <w:t>Наличие</w:t>
      </w:r>
      <w:r w:rsidR="00917B2A" w:rsidRPr="00D67BF6">
        <w:rPr>
          <w:rFonts w:ascii="Times New Roman" w:hAnsi="Times New Roman" w:cs="Times New Roman"/>
          <w:sz w:val="28"/>
          <w:szCs w:val="28"/>
        </w:rPr>
        <w:t xml:space="preserve"> ф</w:t>
      </w:r>
      <w:r w:rsidR="003B0E5C" w:rsidRPr="00D67BF6">
        <w:rPr>
          <w:rFonts w:ascii="Times New Roman" w:hAnsi="Times New Roman" w:cs="Times New Roman"/>
          <w:sz w:val="28"/>
          <w:szCs w:val="28"/>
        </w:rPr>
        <w:t>ункциональны</w:t>
      </w:r>
      <w:r w:rsidR="001E5FC2">
        <w:rPr>
          <w:rFonts w:ascii="Times New Roman" w:hAnsi="Times New Roman" w:cs="Times New Roman"/>
          <w:sz w:val="28"/>
          <w:szCs w:val="28"/>
        </w:rPr>
        <w:t>х</w:t>
      </w:r>
      <w:r w:rsidR="003B0E5C" w:rsidRPr="00D67BF6">
        <w:rPr>
          <w:rFonts w:ascii="Times New Roman" w:hAnsi="Times New Roman" w:cs="Times New Roman"/>
          <w:sz w:val="28"/>
          <w:szCs w:val="28"/>
        </w:rPr>
        <w:t xml:space="preserve"> </w:t>
      </w:r>
      <w:r w:rsidR="00136F7C" w:rsidRPr="00D67BF6">
        <w:rPr>
          <w:rFonts w:ascii="Times New Roman" w:hAnsi="Times New Roman" w:cs="Times New Roman"/>
          <w:sz w:val="28"/>
          <w:szCs w:val="28"/>
        </w:rPr>
        <w:t>знани</w:t>
      </w:r>
      <w:r w:rsidR="001E5FC2">
        <w:rPr>
          <w:rFonts w:ascii="Times New Roman" w:hAnsi="Times New Roman" w:cs="Times New Roman"/>
          <w:sz w:val="28"/>
          <w:szCs w:val="28"/>
        </w:rPr>
        <w:t>й:</w:t>
      </w:r>
    </w:p>
    <w:p w:rsidR="003B0E5C" w:rsidRPr="00D67BF6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B0E5C" w:rsidRPr="00D67BF6">
        <w:rPr>
          <w:rFonts w:ascii="Times New Roman" w:hAnsi="Times New Roman" w:cs="Times New Roman"/>
          <w:sz w:val="28"/>
          <w:szCs w:val="28"/>
        </w:rPr>
        <w:t>онятие нормы права, нормативного правового акта, правоотношений и их признаки;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B0E5C" w:rsidRPr="00D67BF6">
        <w:rPr>
          <w:rFonts w:ascii="Times New Roman" w:hAnsi="Times New Roman" w:cs="Times New Roman"/>
          <w:sz w:val="28"/>
          <w:szCs w:val="28"/>
        </w:rPr>
        <w:t>онятие, процедур</w:t>
      </w:r>
      <w:r>
        <w:rPr>
          <w:rFonts w:ascii="Times New Roman" w:hAnsi="Times New Roman" w:cs="Times New Roman"/>
          <w:sz w:val="28"/>
          <w:szCs w:val="28"/>
        </w:rPr>
        <w:t xml:space="preserve">а рассмотрения обращений граждан; 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принципы, методы, технологии и механизмы осуществления контроля (надзора);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 xml:space="preserve"> виды, назначение и технологии организации проверочных процедур;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процедура организации проверки: порядок, этапы, инструменты проведения;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меры, принимаемые по результатам проверки;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основания проведения и о</w:t>
      </w:r>
      <w:r>
        <w:rPr>
          <w:rFonts w:ascii="Times New Roman" w:hAnsi="Times New Roman" w:cs="Times New Roman"/>
          <w:sz w:val="28"/>
          <w:szCs w:val="28"/>
        </w:rPr>
        <w:t>собенности внеплановых проверок;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принципы предоставления государственных услуг;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требования к предоставлению государственных услуг;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права заявителей при получении государственных услуг;</w:t>
      </w:r>
    </w:p>
    <w:p w:rsid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обязанности государственных органов, предоставляющих государственные услуги;</w:t>
      </w:r>
    </w:p>
    <w:p w:rsidR="001E5FC2" w:rsidRP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hanging="551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правила эксплуатации зданий и сооружений;</w:t>
      </w:r>
    </w:p>
    <w:p w:rsidR="00290ED8" w:rsidRDefault="001E5FC2" w:rsidP="00290ED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hanging="551"/>
        <w:jc w:val="both"/>
        <w:rPr>
          <w:rFonts w:ascii="Times New Roman" w:hAnsi="Times New Roman" w:cs="Times New Roman"/>
          <w:sz w:val="28"/>
          <w:szCs w:val="28"/>
        </w:rPr>
      </w:pPr>
      <w:r w:rsidRPr="001E5FC2">
        <w:rPr>
          <w:rFonts w:ascii="Times New Roman" w:hAnsi="Times New Roman" w:cs="Times New Roman"/>
          <w:sz w:val="28"/>
          <w:szCs w:val="28"/>
        </w:rPr>
        <w:t>система технической и противопожарной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0ED8" w:rsidRDefault="00290ED8" w:rsidP="00290ED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ED8">
        <w:rPr>
          <w:rFonts w:ascii="Times New Roman" w:hAnsi="Times New Roman" w:cs="Times New Roman"/>
          <w:sz w:val="28"/>
          <w:szCs w:val="28"/>
        </w:rPr>
        <w:t>система взаимодействия в рамках внутриведомственного и межведомственного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0ED8" w:rsidRPr="00290ED8" w:rsidRDefault="00290ED8" w:rsidP="00290ED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ED8">
        <w:rPr>
          <w:rFonts w:ascii="Times New Roman" w:hAnsi="Times New Roman" w:cs="Times New Roman"/>
          <w:sz w:val="28"/>
          <w:szCs w:val="28"/>
        </w:rPr>
        <w:lastRenderedPageBreak/>
        <w:t>состав управленческих документов; общие требования к оформлению документов; формирование документального фонда организации;</w:t>
      </w:r>
    </w:p>
    <w:p w:rsidR="00290ED8" w:rsidRDefault="001E5FC2" w:rsidP="00290ED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hanging="5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нормы этики и делового общения;</w:t>
      </w:r>
    </w:p>
    <w:p w:rsidR="00290ED8" w:rsidRPr="00290ED8" w:rsidRDefault="00290ED8" w:rsidP="00290ED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ED8">
        <w:rPr>
          <w:rFonts w:ascii="Times New Roman" w:hAnsi="Times New Roman" w:cs="Times New Roman"/>
          <w:sz w:val="28"/>
          <w:szCs w:val="28"/>
        </w:rPr>
        <w:t>базовые основы информатики, особенности работы с информационными системами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0E5C" w:rsidRPr="001E5FC2" w:rsidRDefault="001E5FC2" w:rsidP="001E5FC2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hanging="5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B0E5C" w:rsidRPr="001E5FC2">
        <w:rPr>
          <w:rFonts w:ascii="Times New Roman" w:hAnsi="Times New Roman" w:cs="Times New Roman"/>
          <w:sz w:val="28"/>
          <w:szCs w:val="28"/>
        </w:rPr>
        <w:t>орядок ведения дел в судах различной инстанции.</w:t>
      </w:r>
    </w:p>
    <w:p w:rsidR="004465B8" w:rsidRDefault="0019401D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6.6.</w:t>
      </w:r>
      <w:r w:rsidR="00917B2A" w:rsidRPr="00D67B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E5FC2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917B2A" w:rsidRPr="00D67BF6">
        <w:rPr>
          <w:rFonts w:ascii="Times New Roman" w:hAnsi="Times New Roman" w:cs="Times New Roman"/>
          <w:sz w:val="28"/>
          <w:szCs w:val="28"/>
        </w:rPr>
        <w:t>базовы</w:t>
      </w:r>
      <w:r w:rsidR="001E5FC2">
        <w:rPr>
          <w:rFonts w:ascii="Times New Roman" w:hAnsi="Times New Roman" w:cs="Times New Roman"/>
          <w:sz w:val="28"/>
          <w:szCs w:val="28"/>
        </w:rPr>
        <w:t xml:space="preserve">х </w:t>
      </w:r>
      <w:r w:rsidR="00917B2A" w:rsidRPr="00D67BF6">
        <w:rPr>
          <w:rFonts w:ascii="Times New Roman" w:hAnsi="Times New Roman" w:cs="Times New Roman"/>
          <w:sz w:val="28"/>
          <w:szCs w:val="28"/>
        </w:rPr>
        <w:t>умени</w:t>
      </w:r>
      <w:r w:rsidR="001E5FC2">
        <w:rPr>
          <w:rFonts w:ascii="Times New Roman" w:hAnsi="Times New Roman" w:cs="Times New Roman"/>
          <w:sz w:val="28"/>
          <w:szCs w:val="28"/>
        </w:rPr>
        <w:t>й</w:t>
      </w:r>
      <w:r w:rsidRPr="00D67BF6">
        <w:rPr>
          <w:rFonts w:ascii="Times New Roman" w:hAnsi="Times New Roman" w:cs="Times New Roman"/>
          <w:sz w:val="28"/>
          <w:szCs w:val="28"/>
        </w:rPr>
        <w:t>: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работы в сфере, соответствующей направлению деятельности структурного подразделения </w:t>
      </w:r>
      <w:r w:rsidR="0020012F" w:rsidRPr="0020012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Амурской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0012F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20012F" w:rsidRPr="001E5FC2">
        <w:rPr>
          <w:rFonts w:ascii="Times New Roman" w:hAnsi="Times New Roman" w:cs="Times New Roman"/>
          <w:sz w:val="28"/>
          <w:szCs w:val="28"/>
        </w:rPr>
        <w:t xml:space="preserve">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организации и обеспечения выполнения поставленных задач; 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делового общения, ведения делопроизводства; 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составления делового письма; 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взаимодействия с органами государственной власти, общественными организациями; 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сбора и систематизации актуальной информации в установленной сфере деятельности, применения компьютерной и другой оргтехники; 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работы: с внутренними и периферийными устройствами компьютера, информационно-коммуникационными сетями, в том числе с сетью Интернет,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в операционной системе, в текстовом редакторе, с электронными таблицами,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E5FC2" w:rsidRPr="001E5FC2">
        <w:rPr>
          <w:rFonts w:ascii="Times New Roman" w:hAnsi="Times New Roman" w:cs="Times New Roman"/>
          <w:sz w:val="28"/>
          <w:szCs w:val="28"/>
        </w:rPr>
        <w:t>с базами данных;</w:t>
      </w:r>
    </w:p>
    <w:p w:rsidR="004465B8" w:rsidRDefault="004465B8" w:rsidP="00446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1E5FC2" w:rsidRPr="001E5FC2">
        <w:rPr>
          <w:rFonts w:ascii="Times New Roman" w:hAnsi="Times New Roman" w:cs="Times New Roman"/>
          <w:sz w:val="28"/>
          <w:szCs w:val="28"/>
        </w:rPr>
        <w:t xml:space="preserve"> управления электронной почтой; </w:t>
      </w:r>
    </w:p>
    <w:p w:rsidR="00D67BF6" w:rsidRPr="00D67BF6" w:rsidRDefault="004465B8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1E5FC2" w:rsidRPr="001E5FC2">
        <w:rPr>
          <w:rFonts w:ascii="Times New Roman" w:hAnsi="Times New Roman" w:cs="Times New Roman"/>
          <w:sz w:val="28"/>
          <w:szCs w:val="28"/>
        </w:rPr>
        <w:t>подготовки презентаций, использования графических объектов в электронных документах.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6.7. </w:t>
      </w:r>
      <w:r w:rsidR="004465B8">
        <w:rPr>
          <w:rFonts w:ascii="Times New Roman" w:hAnsi="Times New Roman" w:cs="Times New Roman"/>
          <w:sz w:val="28"/>
          <w:szCs w:val="28"/>
        </w:rPr>
        <w:t>Наличие</w:t>
      </w:r>
      <w:r w:rsidR="004D2813" w:rsidRPr="00D67BF6">
        <w:rPr>
          <w:rFonts w:ascii="Times New Roman" w:hAnsi="Times New Roman" w:cs="Times New Roman"/>
          <w:sz w:val="28"/>
          <w:szCs w:val="28"/>
        </w:rPr>
        <w:t xml:space="preserve"> профессиональны</w:t>
      </w:r>
      <w:r w:rsidR="004465B8">
        <w:rPr>
          <w:rFonts w:ascii="Times New Roman" w:hAnsi="Times New Roman" w:cs="Times New Roman"/>
          <w:sz w:val="28"/>
          <w:szCs w:val="28"/>
        </w:rPr>
        <w:t>х</w:t>
      </w:r>
      <w:r w:rsidR="004D2813" w:rsidRPr="00D67BF6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4465B8">
        <w:rPr>
          <w:rFonts w:ascii="Times New Roman" w:hAnsi="Times New Roman" w:cs="Times New Roman"/>
          <w:sz w:val="28"/>
          <w:szCs w:val="28"/>
        </w:rPr>
        <w:t>й</w:t>
      </w:r>
      <w:r w:rsidR="004D2813" w:rsidRPr="00D67BF6">
        <w:rPr>
          <w:rFonts w:ascii="Times New Roman" w:hAnsi="Times New Roman" w:cs="Times New Roman"/>
          <w:sz w:val="28"/>
          <w:szCs w:val="28"/>
        </w:rPr>
        <w:t>:</w:t>
      </w:r>
    </w:p>
    <w:p w:rsidR="004465B8" w:rsidRDefault="004465B8" w:rsidP="004465B8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5B8">
        <w:rPr>
          <w:rFonts w:ascii="Times New Roman" w:hAnsi="Times New Roman" w:cs="Times New Roman"/>
          <w:sz w:val="28"/>
          <w:szCs w:val="28"/>
        </w:rPr>
        <w:t xml:space="preserve">работать с государственной интегрированной информационной системой управления общественными финансами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65B8">
        <w:rPr>
          <w:rFonts w:ascii="Times New Roman" w:hAnsi="Times New Roman" w:cs="Times New Roman"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465B8" w:rsidRPr="004465B8" w:rsidRDefault="004465B8" w:rsidP="004465B8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5B8">
        <w:rPr>
          <w:rFonts w:ascii="Times New Roman" w:hAnsi="Times New Roman" w:cs="Times New Roman"/>
          <w:sz w:val="28"/>
          <w:szCs w:val="28"/>
        </w:rPr>
        <w:t xml:space="preserve">работа со справочными правовыми системами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65B8">
        <w:rPr>
          <w:rFonts w:ascii="Times New Roman" w:hAnsi="Times New Roman" w:cs="Times New Roman"/>
          <w:sz w:val="28"/>
          <w:szCs w:val="28"/>
        </w:rPr>
        <w:t>Консультант Плюс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65B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65B8">
        <w:rPr>
          <w:rFonts w:ascii="Times New Roman" w:hAnsi="Times New Roman" w:cs="Times New Roman"/>
          <w:sz w:val="28"/>
          <w:szCs w:val="28"/>
        </w:rPr>
        <w:t>Гарант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65B8">
        <w:rPr>
          <w:rFonts w:ascii="Times New Roman" w:hAnsi="Times New Roman" w:cs="Times New Roman"/>
          <w:sz w:val="28"/>
          <w:szCs w:val="28"/>
        </w:rPr>
        <w:t xml:space="preserve"> на профессиональном уровне;</w:t>
      </w:r>
    </w:p>
    <w:p w:rsidR="003F3CD8" w:rsidRDefault="004465B8" w:rsidP="003F3CD8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5B8">
        <w:rPr>
          <w:rFonts w:ascii="Times New Roman" w:hAnsi="Times New Roman" w:cs="Times New Roman"/>
          <w:sz w:val="28"/>
          <w:szCs w:val="28"/>
        </w:rPr>
        <w:t>умение выяснять точный смысл, содержание нормативных правовых актов (норм), используя различные виды толкования;</w:t>
      </w:r>
    </w:p>
    <w:p w:rsidR="004465B8" w:rsidRPr="003F3CD8" w:rsidRDefault="004465B8" w:rsidP="003F3CD8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8">
        <w:rPr>
          <w:rFonts w:ascii="Times New Roman" w:hAnsi="Times New Roman" w:cs="Times New Roman"/>
          <w:sz w:val="28"/>
          <w:szCs w:val="28"/>
        </w:rPr>
        <w:t>использование официально-делового стиля при составлении правовых документов ненормативного характера;</w:t>
      </w:r>
    </w:p>
    <w:p w:rsidR="00AF409C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6.8. </w:t>
      </w:r>
      <w:r w:rsidR="004465B8">
        <w:rPr>
          <w:rFonts w:ascii="Times New Roman" w:hAnsi="Times New Roman" w:cs="Times New Roman"/>
          <w:sz w:val="28"/>
          <w:szCs w:val="28"/>
        </w:rPr>
        <w:t>Наличие функциональных умений</w:t>
      </w:r>
      <w:r w:rsidRPr="00D67BF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465B8" w:rsidRDefault="004465B8" w:rsidP="004465B8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5B8">
        <w:rPr>
          <w:rFonts w:ascii="Times New Roman" w:hAnsi="Times New Roman" w:cs="Times New Roman"/>
          <w:sz w:val="28"/>
          <w:szCs w:val="28"/>
        </w:rPr>
        <w:t>осуществление контроля исполнения предписаний, решений и других распорядительных документов.</w:t>
      </w:r>
    </w:p>
    <w:p w:rsidR="003F3CD8" w:rsidRDefault="004465B8" w:rsidP="003F3CD8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F409C" w:rsidRPr="004465B8">
        <w:rPr>
          <w:rFonts w:ascii="Times New Roman" w:hAnsi="Times New Roman" w:cs="Times New Roman"/>
          <w:sz w:val="28"/>
          <w:szCs w:val="28"/>
        </w:rPr>
        <w:t>ассмотрение запросов, ходатайств, уведомлений, жалоб;</w:t>
      </w:r>
    </w:p>
    <w:p w:rsidR="003F3CD8" w:rsidRDefault="003F3CD8" w:rsidP="003F3CD8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8">
        <w:rPr>
          <w:rFonts w:ascii="Times New Roman" w:hAnsi="Times New Roman" w:cs="Times New Roman"/>
          <w:sz w:val="28"/>
          <w:szCs w:val="28"/>
        </w:rPr>
        <w:t>хранение документов в соответствии с требованиями законодательства Российской Федерации и локальными нормативными актами Управления;</w:t>
      </w:r>
    </w:p>
    <w:p w:rsidR="003F3CD8" w:rsidRPr="003F3CD8" w:rsidRDefault="003F3CD8" w:rsidP="003F3CD8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CD8">
        <w:rPr>
          <w:rFonts w:ascii="Times New Roman" w:hAnsi="Times New Roman" w:cs="Times New Roman"/>
          <w:sz w:val="28"/>
          <w:szCs w:val="28"/>
        </w:rPr>
        <w:t xml:space="preserve"> организация подготовки разъяснений гражданам и организациям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409C" w:rsidRDefault="004465B8" w:rsidP="00D67BF6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F409C" w:rsidRPr="00D67BF6">
        <w:rPr>
          <w:rFonts w:ascii="Times New Roman" w:hAnsi="Times New Roman" w:cs="Times New Roman"/>
          <w:sz w:val="28"/>
          <w:szCs w:val="28"/>
        </w:rPr>
        <w:t>роведение экспертизы;</w:t>
      </w:r>
    </w:p>
    <w:p w:rsidR="004465B8" w:rsidRPr="00D67BF6" w:rsidRDefault="004465B8" w:rsidP="00D67BF6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консультаций; </w:t>
      </w:r>
    </w:p>
    <w:p w:rsidR="00AF409C" w:rsidRPr="00D67BF6" w:rsidRDefault="00CE545C" w:rsidP="00D67BF6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F409C" w:rsidRPr="00D67BF6">
        <w:rPr>
          <w:rFonts w:ascii="Times New Roman" w:hAnsi="Times New Roman" w:cs="Times New Roman"/>
          <w:sz w:val="28"/>
          <w:szCs w:val="28"/>
        </w:rPr>
        <w:t>едение исковой и претензионной работы.</w:t>
      </w:r>
    </w:p>
    <w:p w:rsidR="0019401D" w:rsidRPr="002B4C7C" w:rsidRDefault="0019401D" w:rsidP="00CE545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B4C7C">
        <w:rPr>
          <w:rFonts w:ascii="Times New Roman" w:hAnsi="Times New Roman" w:cs="Times New Roman"/>
          <w:b/>
          <w:sz w:val="28"/>
          <w:szCs w:val="28"/>
        </w:rPr>
        <w:lastRenderedPageBreak/>
        <w:t>III. Должностные обязанности, права и ответственность</w:t>
      </w:r>
    </w:p>
    <w:p w:rsidR="0019401D" w:rsidRPr="002B4C7C" w:rsidRDefault="0019401D" w:rsidP="002B4C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C7C" w:rsidRPr="00CB31AF" w:rsidRDefault="002B4C7C" w:rsidP="002B4C7C">
      <w:pPr>
        <w:pStyle w:val="ConsPlusNormal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Основные права и обязанности начальника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</w:t>
      </w:r>
      <w:hyperlink r:id="rId25" w:history="1">
        <w:r w:rsidRPr="002B4C7C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- </w:t>
      </w:r>
      <w:hyperlink r:id="rId26" w:history="1">
        <w:r w:rsidRPr="002B4C7C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Pr="002B4C7C">
        <w:rPr>
          <w:rFonts w:ascii="Times New Roman" w:hAnsi="Times New Roman" w:cs="Times New Roman"/>
          <w:sz w:val="28"/>
          <w:szCs w:val="28"/>
        </w:rPr>
        <w:br/>
        <w:t>№ 79-ФЗ «О государственной гражданской службе Российской Федерации» (Собрание законодательства Российской Федерации, 2004, № 31, ст. 3215;</w:t>
      </w:r>
      <w:proofErr w:type="gramEnd"/>
      <w:r w:rsidRPr="002B4C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2007,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№ 10, ст. 1151, № 16, ст. 1828; 2008, № 13, ст. 1186; № 30, ст. 3616; № 52, ст. 6235; 2010, № 5, ст. 459; 2011, № 48, ст.6730; 2012, № 50, ст.6954; 2013, № 19, ст.2329;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№ 27, ст. 3462, ст. 3477; № 43, ст. 5454; № 48, ст. 6165; 2014, № 52, ст. 7542; 2015, </w:t>
      </w:r>
      <w:r w:rsidRPr="002B4C7C">
        <w:rPr>
          <w:rFonts w:ascii="Times New Roman" w:hAnsi="Times New Roman" w:cs="Times New Roman"/>
          <w:sz w:val="28"/>
          <w:szCs w:val="28"/>
        </w:rPr>
        <w:br/>
        <w:t>№ 41, ст. 5639;</w:t>
      </w:r>
      <w:proofErr w:type="gramEnd"/>
      <w:r w:rsidRPr="002B4C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2016, № 27, ст.4157; 2017, № 1, ст. 46; № 15, ст. 2139; № 31, ст. 4741, ст. 4824; 2018, № 32, ст. 5100; № 45, ст. 6837; 2019, № 51, ст. 7484; </w:t>
      </w:r>
      <w:r w:rsidRPr="00CB31AF">
        <w:rPr>
          <w:rFonts w:ascii="Times New Roman" w:hAnsi="Times New Roman" w:cs="Times New Roman"/>
          <w:sz w:val="28"/>
          <w:szCs w:val="28"/>
        </w:rPr>
        <w:t xml:space="preserve">2021, № 18,   </w:t>
      </w:r>
      <w:r w:rsidR="003B20C8" w:rsidRPr="00CB31AF">
        <w:rPr>
          <w:rFonts w:ascii="Times New Roman" w:hAnsi="Times New Roman" w:cs="Times New Roman"/>
          <w:sz w:val="28"/>
          <w:szCs w:val="28"/>
        </w:rPr>
        <w:t xml:space="preserve">     ст. 3060; № 24, ст. 4188; </w:t>
      </w:r>
      <w:r w:rsidRPr="00CB31AF">
        <w:rPr>
          <w:rFonts w:ascii="Times New Roman" w:hAnsi="Times New Roman" w:cs="Times New Roman"/>
          <w:sz w:val="28"/>
          <w:szCs w:val="28"/>
        </w:rPr>
        <w:t>№ 27, ст. 5179).</w:t>
      </w:r>
      <w:proofErr w:type="gramEnd"/>
    </w:p>
    <w:p w:rsidR="002B4C7C" w:rsidRPr="002B4C7C" w:rsidRDefault="002B4C7C" w:rsidP="002B4C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7.1. </w:t>
      </w:r>
      <w:r w:rsidR="005424CA">
        <w:rPr>
          <w:rFonts w:ascii="Times New Roman" w:hAnsi="Times New Roman" w:cs="Times New Roman"/>
          <w:sz w:val="28"/>
          <w:szCs w:val="28"/>
        </w:rPr>
        <w:t xml:space="preserve">Главный специалист-эксперт юридического отдела </w:t>
      </w:r>
      <w:r w:rsidRPr="002B4C7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A35B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B4C7C">
        <w:rPr>
          <w:rFonts w:ascii="Times New Roman" w:hAnsi="Times New Roman" w:cs="Times New Roman"/>
          <w:sz w:val="28"/>
          <w:szCs w:val="28"/>
        </w:rPr>
        <w:t xml:space="preserve">со статьей 14 Федерального закона от 27 июля 2004 г. № 79-ФЗ «О государственной гражданской службе Российской Федерации» (далее - Федеральный закон) имеет право </w:t>
      </w:r>
      <w:proofErr w:type="gramStart"/>
      <w:r w:rsidRPr="002B4C7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B4C7C">
        <w:rPr>
          <w:rFonts w:ascii="Times New Roman" w:hAnsi="Times New Roman" w:cs="Times New Roman"/>
          <w:sz w:val="28"/>
          <w:szCs w:val="28"/>
        </w:rPr>
        <w:t>: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6) доступ в установленном порядке к сведениям, составляющим государственную тайну, если исполнение должностных обязанностей связано </w:t>
      </w:r>
      <w:r w:rsidRPr="002B4C7C">
        <w:rPr>
          <w:rFonts w:ascii="Times New Roman" w:hAnsi="Times New Roman" w:cs="Times New Roman"/>
          <w:sz w:val="28"/>
          <w:szCs w:val="28"/>
        </w:rPr>
        <w:br/>
        <w:t>с использованием таких сведений;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8) ознакомление с отзывами о его профессиональной служебной деятельности </w:t>
      </w:r>
      <w:r w:rsidRPr="002B4C7C">
        <w:rPr>
          <w:rFonts w:ascii="Times New Roman" w:hAnsi="Times New Roman" w:cs="Times New Roman"/>
          <w:sz w:val="28"/>
          <w:szCs w:val="28"/>
        </w:rPr>
        <w:br/>
        <w:t>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9) защиту сведений о гражданском служащем;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lastRenderedPageBreak/>
        <w:t>10) должностной рост на конкурсной основе;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11) профессиональное развитие в порядке, установленном Федеральным законом и другими федеральными законами;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13) рассмотрение индивидуальных служебных споров в соответствии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с Федеральным </w:t>
      </w:r>
      <w:hyperlink r:id="rId27" w:history="1">
        <w:r w:rsidRPr="002B4C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и другими федеральными </w:t>
      </w:r>
      <w:hyperlink r:id="rId28" w:history="1">
        <w:r w:rsidRPr="002B4C7C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2B4C7C">
        <w:rPr>
          <w:rFonts w:ascii="Times New Roman" w:hAnsi="Times New Roman" w:cs="Times New Roman"/>
          <w:sz w:val="28"/>
          <w:szCs w:val="28"/>
        </w:rPr>
        <w:t>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16) медицинское страхование в соответствии с Федеральным законом </w:t>
      </w:r>
      <w:r w:rsidRPr="002B4C7C">
        <w:rPr>
          <w:rFonts w:ascii="Times New Roman" w:hAnsi="Times New Roman" w:cs="Times New Roman"/>
          <w:sz w:val="28"/>
          <w:szCs w:val="28"/>
        </w:rPr>
        <w:br/>
        <w:t>и федеральным законом о медицинском страховании государственных служащих Российской Федерации;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17) </w:t>
      </w:r>
      <w:hyperlink r:id="rId29" w:history="1">
        <w:r w:rsidRPr="002B4C7C">
          <w:rPr>
            <w:rFonts w:ascii="Times New Roman" w:hAnsi="Times New Roman" w:cs="Times New Roman"/>
            <w:sz w:val="28"/>
            <w:szCs w:val="28"/>
          </w:rPr>
          <w:t>государственную защиту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18) государственное пенсионное обеспечение в соответствии с федеральным законом</w:t>
      </w:r>
      <w:hyperlink r:id="rId30" w:history="1">
        <w:r w:rsidRPr="002B4C7C">
          <w:rPr>
            <w:rFonts w:ascii="Times New Roman" w:hAnsi="Times New Roman" w:cs="Times New Roman"/>
            <w:sz w:val="28"/>
            <w:szCs w:val="28"/>
          </w:rPr>
          <w:t>;</w:t>
        </w:r>
      </w:hyperlink>
    </w:p>
    <w:p w:rsidR="002B4C7C" w:rsidRPr="002B4C7C" w:rsidRDefault="002B4C7C" w:rsidP="002B4C7C">
      <w:pPr>
        <w:pStyle w:val="a6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2B4C7C" w:rsidRPr="002B4C7C" w:rsidRDefault="002B4C7C" w:rsidP="002B4C7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7.2. </w:t>
      </w:r>
      <w:r w:rsidR="005424CA">
        <w:rPr>
          <w:rFonts w:ascii="Times New Roman" w:hAnsi="Times New Roman" w:cs="Times New Roman"/>
          <w:sz w:val="28"/>
          <w:szCs w:val="28"/>
        </w:rPr>
        <w:t>Главный специалист-эксперт юридического отдела</w:t>
      </w:r>
      <w:r w:rsidRPr="002B4C7C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3A35B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B4C7C">
        <w:rPr>
          <w:rFonts w:ascii="Times New Roman" w:hAnsi="Times New Roman" w:cs="Times New Roman"/>
          <w:sz w:val="28"/>
          <w:szCs w:val="28"/>
        </w:rPr>
        <w:t>со статьей 15 Федерального закона обязан: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1) соблюдать </w:t>
      </w:r>
      <w:hyperlink r:id="rId31" w:history="1">
        <w:r w:rsidRPr="002B4C7C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5) соблюдать служебный распорядок Управления;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7) не разглашать сведения, составляющие государственную и иную охраняемую Федеральным </w:t>
      </w:r>
      <w:hyperlink r:id="rId32" w:history="1">
        <w:r w:rsidRPr="002B4C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</w:t>
      </w:r>
      <w:r w:rsidRPr="002B4C7C">
        <w:rPr>
          <w:rFonts w:ascii="Times New Roman" w:hAnsi="Times New Roman" w:cs="Times New Roman"/>
          <w:sz w:val="28"/>
          <w:szCs w:val="28"/>
        </w:rPr>
        <w:br/>
        <w:t>их честь и достоинство;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9) представлять в установленном </w:t>
      </w:r>
      <w:hyperlink r:id="rId33" w:history="1">
        <w:r w:rsidRPr="002B4C7C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2B4C7C" w:rsidRPr="00CB31AF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10) сообщать в письменной форме </w:t>
      </w:r>
      <w:r w:rsidRPr="00CB31AF">
        <w:rPr>
          <w:rFonts w:ascii="Times New Roman" w:hAnsi="Times New Roman" w:cs="Times New Roman"/>
          <w:sz w:val="28"/>
          <w:szCs w:val="28"/>
        </w:rPr>
        <w:t xml:space="preserve">представителю нанимателя о прекращении гражданства Российской Федерации или приобретении гражданства (подданства) </w:t>
      </w:r>
      <w:r w:rsidRPr="00CB31AF">
        <w:rPr>
          <w:rFonts w:ascii="Times New Roman" w:hAnsi="Times New Roman" w:cs="Times New Roman"/>
          <w:sz w:val="28"/>
          <w:szCs w:val="28"/>
        </w:rPr>
        <w:lastRenderedPageBreak/>
        <w:t>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</w:t>
      </w:r>
      <w:proofErr w:type="gramEnd"/>
      <w:r w:rsidRPr="00CB31AF">
        <w:rPr>
          <w:rFonts w:ascii="Times New Roman" w:hAnsi="Times New Roman" w:cs="Times New Roman"/>
          <w:sz w:val="28"/>
          <w:szCs w:val="28"/>
        </w:rPr>
        <w:t xml:space="preserve">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11) соблюдать ограничения, вы</w:t>
      </w:r>
      <w:r w:rsidRPr="002B4C7C">
        <w:rPr>
          <w:rFonts w:ascii="Times New Roman" w:hAnsi="Times New Roman" w:cs="Times New Roman"/>
          <w:sz w:val="28"/>
          <w:szCs w:val="28"/>
        </w:rPr>
        <w:t xml:space="preserve">полнять обязательства и требования </w:t>
      </w:r>
      <w:r w:rsidRPr="002B4C7C">
        <w:rPr>
          <w:rFonts w:ascii="Times New Roman" w:hAnsi="Times New Roman" w:cs="Times New Roman"/>
          <w:sz w:val="28"/>
          <w:szCs w:val="28"/>
        </w:rPr>
        <w:br/>
        <w:t>к служебному поведению, не нарушать запреты, которые установлены Федеральным законом и другими федеральными законами;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2B4C7C" w:rsidRPr="002B4C7C" w:rsidRDefault="005424CA" w:rsidP="002B4C7C">
      <w:pPr>
        <w:tabs>
          <w:tab w:val="left" w:pos="1134"/>
          <w:tab w:val="left" w:pos="1276"/>
          <w:tab w:val="left" w:pos="1418"/>
          <w:tab w:val="left" w:pos="15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 юридического отдела</w:t>
      </w:r>
      <w:r w:rsidR="002B4C7C" w:rsidRPr="002B4C7C">
        <w:rPr>
          <w:rFonts w:ascii="Times New Roman" w:hAnsi="Times New Roman" w:cs="Times New Roman"/>
          <w:sz w:val="28"/>
          <w:szCs w:val="28"/>
        </w:rPr>
        <w:t xml:space="preserve">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2B4C7C" w:rsidRPr="002B4C7C" w:rsidRDefault="002B4C7C" w:rsidP="002B4C7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7.3. </w:t>
      </w:r>
      <w:r w:rsidR="009C4D1E">
        <w:rPr>
          <w:rFonts w:ascii="Times New Roman" w:hAnsi="Times New Roman" w:cs="Times New Roman"/>
          <w:sz w:val="28"/>
          <w:szCs w:val="28"/>
        </w:rPr>
        <w:t>Главный специалист-эксперт юридического отдела</w:t>
      </w:r>
      <w:r w:rsidRPr="002B4C7C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3A35B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B4C7C">
        <w:rPr>
          <w:rFonts w:ascii="Times New Roman" w:hAnsi="Times New Roman" w:cs="Times New Roman"/>
          <w:sz w:val="28"/>
          <w:szCs w:val="28"/>
        </w:rPr>
        <w:t>со статьей 16 Федерального закона</w:t>
      </w:r>
      <w:r w:rsidR="009C4D1E">
        <w:rPr>
          <w:rFonts w:ascii="Times New Roman" w:hAnsi="Times New Roman" w:cs="Times New Roman"/>
          <w:sz w:val="28"/>
          <w:szCs w:val="28"/>
        </w:rPr>
        <w:t xml:space="preserve"> </w:t>
      </w:r>
      <w:r w:rsidRPr="002B4C7C">
        <w:rPr>
          <w:rFonts w:ascii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2) осуждения его к наказанию, исключающему возможность исполнения должностных обязанностей по должности гражданской службы, по приговору суда, вступившему в законную силу, а также в случае наличия не снятой или </w:t>
      </w:r>
      <w:r w:rsidRPr="002B4C7C">
        <w:rPr>
          <w:rFonts w:ascii="Times New Roman" w:hAnsi="Times New Roman" w:cs="Times New Roman"/>
          <w:sz w:val="28"/>
          <w:szCs w:val="28"/>
        </w:rPr>
        <w:br/>
        <w:t>не погашенной в установленном федеральным законом порядке судимости;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34" w:history="1">
        <w:r w:rsidRPr="002B4C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тайну, если исполнение должностных обязанностей по должности гражданской службы, </w:t>
      </w:r>
      <w:r w:rsidRPr="002B4C7C">
        <w:rPr>
          <w:rFonts w:ascii="Times New Roman" w:hAnsi="Times New Roman" w:cs="Times New Roman"/>
          <w:sz w:val="28"/>
          <w:szCs w:val="28"/>
        </w:rPr>
        <w:br/>
        <w:t>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  <w:proofErr w:type="gramEnd"/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35" w:history="1">
        <w:r w:rsidRPr="002B4C7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прохождения диспансеризации, </w:t>
      </w:r>
      <w:hyperlink r:id="rId36" w:history="1">
        <w:r w:rsidRPr="002B4C7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таких заболеваний и </w:t>
      </w:r>
      <w:hyperlink r:id="rId37" w:history="1">
        <w:r w:rsidRPr="002B4C7C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hAnsi="Times New Roman" w:cs="Times New Roman"/>
          <w:sz w:val="28"/>
          <w:szCs w:val="28"/>
        </w:rPr>
        <w:lastRenderedPageBreak/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другому,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</w:t>
      </w:r>
      <w:proofErr w:type="gramEnd"/>
      <w:r w:rsidRPr="002B4C7C">
        <w:rPr>
          <w:rFonts w:ascii="Times New Roman" w:hAnsi="Times New Roman" w:cs="Times New Roman"/>
          <w:sz w:val="28"/>
          <w:szCs w:val="28"/>
        </w:rPr>
        <w:t xml:space="preserve"> плотностью сельского населения, а также в отдаленных и труднодоступных местностях;</w:t>
      </w:r>
    </w:p>
    <w:p w:rsidR="002B4C7C" w:rsidRPr="00CB31AF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6</w:t>
      </w:r>
      <w:r w:rsidRPr="00CB31AF">
        <w:rPr>
          <w:rFonts w:ascii="Times New Roman" w:hAnsi="Times New Roman" w:cs="Times New Roman"/>
          <w:sz w:val="28"/>
          <w:szCs w:val="28"/>
        </w:rPr>
        <w:t>) прекращения гражданства Российской Федерации;</w:t>
      </w:r>
    </w:p>
    <w:p w:rsidR="002B4C7C" w:rsidRPr="00CB31AF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</w:t>
      </w:r>
      <w:r w:rsidRPr="002B4C7C">
        <w:rPr>
          <w:rFonts w:ascii="Times New Roman" w:hAnsi="Times New Roman" w:cs="Times New Roman"/>
          <w:sz w:val="28"/>
          <w:szCs w:val="28"/>
        </w:rPr>
        <w:t xml:space="preserve"> при поступлении на гражданскую службу;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9) непредставления установленных Федеральным законом сведений или представления заведомо ложных сведений о доходах, об имуществе </w:t>
      </w:r>
      <w:r w:rsidRPr="002B4C7C">
        <w:rPr>
          <w:rFonts w:ascii="Times New Roman" w:hAnsi="Times New Roman" w:cs="Times New Roman"/>
          <w:sz w:val="28"/>
          <w:szCs w:val="28"/>
        </w:rPr>
        <w:br/>
        <w:t>и обязательствах имущественного характера при поступлении на гражданскую службу;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в случаях несоблюдения ограничений и запретов, требований о предотвращении или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38" w:history="1">
        <w:r w:rsidRPr="002B4C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 и другими федеральными </w:t>
      </w:r>
      <w:hyperlink r:id="rId39" w:history="1">
        <w:r w:rsidRPr="002B4C7C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2B4C7C">
        <w:rPr>
          <w:rFonts w:ascii="Times New Roman" w:hAnsi="Times New Roman" w:cs="Times New Roman"/>
          <w:sz w:val="28"/>
          <w:szCs w:val="28"/>
        </w:rPr>
        <w:t>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11) признания его не прошедшим военную службу по призыву,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не имея на то законных оснований, в соответствии с заключением призывной комиссии (за исключением граждан, прошедших военную службу по контракту) - </w:t>
      </w:r>
      <w:r w:rsidRPr="002B4C7C">
        <w:rPr>
          <w:rFonts w:ascii="Times New Roman" w:hAnsi="Times New Roman" w:cs="Times New Roman"/>
          <w:sz w:val="28"/>
          <w:szCs w:val="28"/>
        </w:rPr>
        <w:br/>
        <w:t>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2B4C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4C7C">
        <w:rPr>
          <w:rFonts w:ascii="Times New Roman" w:hAnsi="Times New Roman" w:cs="Times New Roman"/>
          <w:sz w:val="28"/>
          <w:szCs w:val="28"/>
        </w:rPr>
        <w:t>Российской Федерации по жалобе гражданина на указанное заключение были обжалованы в суд, - в течение 10 лет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12) непредставления сведений, предусмотренных </w:t>
      </w:r>
      <w:hyperlink r:id="rId40" w:history="1">
        <w:r w:rsidRPr="002B4C7C">
          <w:rPr>
            <w:rFonts w:ascii="Times New Roman" w:hAnsi="Times New Roman" w:cs="Times New Roman"/>
            <w:sz w:val="28"/>
            <w:szCs w:val="28"/>
          </w:rPr>
          <w:t>статьей 20.2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13) приобретения им статуса иностранного агента.</w:t>
      </w:r>
    </w:p>
    <w:p w:rsidR="002B4C7C" w:rsidRPr="002B4C7C" w:rsidRDefault="002B4C7C" w:rsidP="002B4C7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7.4. В соответствии со статьей 17 Федерального закона в связи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с прохождением гражданской службы </w:t>
      </w:r>
      <w:r w:rsidR="009C4D1E">
        <w:rPr>
          <w:rFonts w:ascii="Times New Roman" w:hAnsi="Times New Roman" w:cs="Times New Roman"/>
          <w:sz w:val="28"/>
          <w:szCs w:val="28"/>
        </w:rPr>
        <w:t>главному специалисту-эксперту юридического отдела</w:t>
      </w:r>
      <w:r w:rsidRPr="002B4C7C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4C7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избрания или назначения на государственную должность, за исключением </w:t>
      </w:r>
      <w:r w:rsidRPr="00CB31AF">
        <w:rPr>
          <w:rFonts w:ascii="Times New Roman" w:eastAsia="Calibri" w:hAnsi="Times New Roman" w:cs="Times New Roman"/>
          <w:sz w:val="28"/>
          <w:szCs w:val="28"/>
        </w:rPr>
        <w:t xml:space="preserve">случаев, установленных </w:t>
      </w:r>
      <w:hyperlink r:id="rId41" w:history="1">
        <w:r w:rsidRPr="00CB31AF">
          <w:rPr>
            <w:rFonts w:ascii="Times New Roman" w:eastAsia="Calibri" w:hAnsi="Times New Roman" w:cs="Times New Roman"/>
            <w:sz w:val="28"/>
            <w:szCs w:val="28"/>
          </w:rPr>
          <w:t>частью второй статьи 4</w:t>
        </w:r>
      </w:hyperlink>
      <w:r w:rsidRPr="00CB31AF">
        <w:rPr>
          <w:rFonts w:ascii="Times New Roman" w:eastAsia="Calibri" w:hAnsi="Times New Roman" w:cs="Times New Roman"/>
          <w:sz w:val="28"/>
          <w:szCs w:val="28"/>
        </w:rPr>
        <w:t xml:space="preserve"> Федерального конституционного закона от 6 ноября 2020 г. № 4-ФКЗ «О Правительстве Российской Федерации» и </w:t>
      </w:r>
      <w:hyperlink r:id="rId42" w:history="1">
        <w:r w:rsidRPr="00CB31AF">
          <w:rPr>
            <w:rFonts w:ascii="Times New Roman" w:eastAsia="Calibri" w:hAnsi="Times New Roman" w:cs="Times New Roman"/>
            <w:sz w:val="28"/>
            <w:szCs w:val="28"/>
          </w:rPr>
          <w:t>частью девятой статьи 12</w:t>
        </w:r>
      </w:hyperlink>
      <w:r w:rsidRPr="00CB31AF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22 декабря 2020 г. № 437-ФЗ      «О федеральной территории «Сириус»;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Управлении;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4C7C">
        <w:rPr>
          <w:rFonts w:ascii="Times New Roman" w:eastAsia="Calibri" w:hAnsi="Times New Roman" w:cs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4C7C">
        <w:rPr>
          <w:rFonts w:ascii="Times New Roman" w:eastAsia="Calibri" w:hAnsi="Times New Roman" w:cs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Управлении,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eastAsia="Calibri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Управлении,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Федерального казначейства;</w:t>
      </w:r>
      <w:proofErr w:type="gramEnd"/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eastAsia="Calibri" w:hAnsi="Times New Roman" w:cs="Times New Roman"/>
          <w:sz w:val="28"/>
          <w:szCs w:val="28"/>
        </w:rPr>
        <w:t xml:space="preserve"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</w:t>
      </w:r>
      <w:hyperlink r:id="rId43" w:history="1">
        <w:r w:rsidRPr="002B4C7C">
          <w:rPr>
            <w:rFonts w:ascii="Times New Roman" w:eastAsia="Calibri" w:hAnsi="Times New Roman" w:cs="Times New Roman"/>
            <w:sz w:val="28"/>
            <w:szCs w:val="28"/>
          </w:rPr>
          <w:t>порядке</w:t>
        </w:r>
      </w:hyperlink>
      <w:r w:rsidRPr="002B4C7C">
        <w:rPr>
          <w:rFonts w:ascii="Times New Roman" w:eastAsia="Calibri" w:hAnsi="Times New Roman" w:cs="Times New Roman"/>
          <w:sz w:val="28"/>
          <w:szCs w:val="28"/>
        </w:rPr>
        <w:t>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 w:rsidRPr="002B4C7C">
        <w:rPr>
          <w:rFonts w:ascii="Times New Roman" w:eastAsia="Calibri" w:hAnsi="Times New Roman" w:cs="Times New Roman"/>
          <w:sz w:val="28"/>
          <w:szCs w:val="28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4C7C">
        <w:rPr>
          <w:rFonts w:ascii="Times New Roman" w:eastAsia="Calibri" w:hAnsi="Times New Roman" w:cs="Times New Roman"/>
          <w:sz w:val="28"/>
          <w:szCs w:val="28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eastAsia="Calibri" w:hAnsi="Times New Roman" w:cs="Times New Roman"/>
          <w:sz w:val="28"/>
          <w:szCs w:val="28"/>
        </w:rPr>
        <w:t xml:space="preserve">д)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</w:t>
      </w:r>
      <w:r w:rsidRPr="002B4C7C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 полномочий учредителя организации</w:t>
      </w:r>
      <w:proofErr w:type="gramEnd"/>
      <w:r w:rsidRPr="002B4C7C">
        <w:rPr>
          <w:rFonts w:ascii="Times New Roman" w:eastAsia="Calibri" w:hAnsi="Times New Roman" w:cs="Times New Roman"/>
          <w:sz w:val="28"/>
          <w:szCs w:val="28"/>
        </w:rPr>
        <w:t xml:space="preserve">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4C7C">
        <w:rPr>
          <w:rFonts w:ascii="Times New Roman" w:eastAsia="Calibri" w:hAnsi="Times New Roman" w:cs="Times New Roman"/>
          <w:sz w:val="28"/>
          <w:szCs w:val="28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4C7C">
        <w:rPr>
          <w:rFonts w:ascii="Times New Roman" w:eastAsia="Calibri" w:hAnsi="Times New Roman" w:cs="Times New Roman"/>
          <w:sz w:val="28"/>
          <w:szCs w:val="28"/>
        </w:rPr>
        <w:t>2.1) заниматься предпринимательской деятельностью лично или через доверенных лиц;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3) приобретать в случаях, установленных Федеральным законом, ценные бумаги, по которым может быть получен доход;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4) быть поверенным или представителем по делам третьих лиц в Управлении,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 если иное не предусмотрено Федеральным </w:t>
      </w:r>
      <w:hyperlink r:id="rId44" w:history="1">
        <w:r w:rsidRPr="002B4C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5)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в связи с протокольными мероприятиями, со служебными командировками и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Управление, за исключением случаев, установленных Гражданским </w:t>
      </w:r>
      <w:hyperlink r:id="rId45" w:history="1">
        <w:r w:rsidRPr="002B4C7C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6) выезжать в связи с исполнением должностных обязанностей за пределы территории Российской Федерации за счет средств физических и юридических лиц,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за исключением служебных командировок, осуществляемых в соответствии </w:t>
      </w:r>
      <w:r w:rsidRPr="002B4C7C">
        <w:rPr>
          <w:rFonts w:ascii="Times New Roman" w:hAnsi="Times New Roman" w:cs="Times New Roman"/>
          <w:sz w:val="28"/>
          <w:szCs w:val="28"/>
        </w:rPr>
        <w:br/>
        <w:t>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7)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8) разглашать или использовать в целях, не связанных с гражданской службой, </w:t>
      </w:r>
      <w:hyperlink r:id="rId46" w:history="1">
        <w:r w:rsidRPr="002B4C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2B4C7C">
        <w:rPr>
          <w:rFonts w:ascii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9) допускать публичные высказывания, суждения и оценки, в том числе </w:t>
      </w:r>
      <w:r w:rsidRPr="002B4C7C">
        <w:rPr>
          <w:rFonts w:ascii="Times New Roman" w:hAnsi="Times New Roman" w:cs="Times New Roman"/>
          <w:sz w:val="28"/>
          <w:szCs w:val="28"/>
        </w:rPr>
        <w:br/>
        <w:t>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Управления, если это не входит в его должностные обязанности;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lastRenderedPageBreak/>
        <w:t>10)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12) использовать должностные полномочия в интересах политических партий, других общественных объединений, религиозных объединений и иных организаций,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а также публично выражать отношение к указанным объединениям и организациям </w:t>
      </w:r>
      <w:r w:rsidRPr="002B4C7C">
        <w:rPr>
          <w:rFonts w:ascii="Times New Roman" w:hAnsi="Times New Roman" w:cs="Times New Roman"/>
          <w:sz w:val="28"/>
          <w:szCs w:val="28"/>
        </w:rPr>
        <w:br/>
        <w:t>в качестве гражданского служащего, если это не входит в его должностные обязанности;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13)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14) прекращать исполнение должностных обязанностей в целях урегулирования служебного спора;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16)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4C7C">
        <w:rPr>
          <w:rFonts w:ascii="Times New Roman" w:hAnsi="Times New Roman" w:cs="Times New Roman"/>
          <w:sz w:val="28"/>
          <w:szCs w:val="28"/>
        </w:rPr>
        <w:t xml:space="preserve">17) открывать и иметь счета (вклады), хранить наличные денежные средства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47" w:history="1">
        <w:r w:rsidRPr="002B4C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</w:t>
      </w:r>
      <w:proofErr w:type="gramEnd"/>
      <w:r w:rsidRPr="002B4C7C">
        <w:rPr>
          <w:rFonts w:ascii="Times New Roman" w:hAnsi="Times New Roman" w:cs="Times New Roman"/>
          <w:sz w:val="28"/>
          <w:szCs w:val="28"/>
        </w:rPr>
        <w:t xml:space="preserve"> (или) пользоваться иностранными финансовыми инструментами». При этом понятие «иностранные финансовые инструменты» используется в Федеральном законе в значении, определенном указанным Федеральным </w:t>
      </w:r>
      <w:hyperlink r:id="rId48" w:history="1">
        <w:r w:rsidRPr="002B4C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4C7C">
        <w:rPr>
          <w:rFonts w:ascii="Times New Roman" w:hAnsi="Times New Roman" w:cs="Times New Roman"/>
          <w:sz w:val="28"/>
          <w:szCs w:val="28"/>
        </w:rPr>
        <w:t>.</w:t>
      </w:r>
    </w:p>
    <w:p w:rsidR="002B4C7C" w:rsidRPr="002B4C7C" w:rsidRDefault="002B4C7C" w:rsidP="002B4C7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7.5. </w:t>
      </w:r>
      <w:r w:rsidR="009C4D1E">
        <w:rPr>
          <w:rFonts w:ascii="Times New Roman" w:hAnsi="Times New Roman" w:cs="Times New Roman"/>
          <w:sz w:val="28"/>
          <w:szCs w:val="28"/>
        </w:rPr>
        <w:t>Главный специалист-эксперт юридического отдела</w:t>
      </w:r>
      <w:r w:rsidRPr="002B4C7C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к служебному поведению, установленные статьей 18 Федерального закона: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lastRenderedPageBreak/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4) обеспечивать равное, беспристрастное отношение ко всем физическим </w:t>
      </w:r>
      <w:r w:rsidRPr="002B4C7C">
        <w:rPr>
          <w:rFonts w:ascii="Times New Roman" w:hAnsi="Times New Roman" w:cs="Times New Roman"/>
          <w:sz w:val="28"/>
          <w:szCs w:val="28"/>
        </w:rPr>
        <w:br/>
        <w:t xml:space="preserve">и юридическим лицам, не оказывать предпочтение каким-либо общественным </w:t>
      </w:r>
      <w:r w:rsidRPr="002B4C7C">
        <w:rPr>
          <w:rFonts w:ascii="Times New Roman" w:hAnsi="Times New Roman" w:cs="Times New Roman"/>
          <w:sz w:val="28"/>
          <w:szCs w:val="28"/>
        </w:rPr>
        <w:br/>
        <w:t>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11) учитывать культурные и иные особенности различных этнических </w:t>
      </w:r>
      <w:r w:rsidRPr="002B4C7C">
        <w:rPr>
          <w:rFonts w:ascii="Times New Roman" w:hAnsi="Times New Roman" w:cs="Times New Roman"/>
          <w:sz w:val="28"/>
          <w:szCs w:val="28"/>
        </w:rPr>
        <w:br/>
        <w:t>и социальных групп, а также конфессий;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Управления;</w:t>
      </w:r>
    </w:p>
    <w:p w:rsidR="002B4C7C" w:rsidRPr="002B4C7C" w:rsidRDefault="002B4C7C" w:rsidP="002B4C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C7C">
        <w:rPr>
          <w:rFonts w:ascii="Times New Roman" w:hAnsi="Times New Roman" w:cs="Times New Roman"/>
          <w:sz w:val="28"/>
          <w:szCs w:val="28"/>
        </w:rPr>
        <w:t xml:space="preserve">14) соблюдать установленные правила публичных выступлений </w:t>
      </w:r>
      <w:r w:rsidRPr="002B4C7C">
        <w:rPr>
          <w:rFonts w:ascii="Times New Roman" w:hAnsi="Times New Roman" w:cs="Times New Roman"/>
          <w:sz w:val="28"/>
          <w:szCs w:val="28"/>
        </w:rPr>
        <w:br/>
        <w:t>и предоставления служебной информации;</w:t>
      </w:r>
    </w:p>
    <w:p w:rsidR="002B4C7C" w:rsidRPr="002B4C7C" w:rsidRDefault="009C4D1E" w:rsidP="002B4C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 юридического отдела</w:t>
      </w:r>
      <w:r w:rsidR="002B4C7C" w:rsidRPr="002B4C7C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B72F7F" w:rsidRPr="00D67BF6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8. В целях реализации задач и функций, возложенных на юридический отдел Управления Федерального казначейства по Амурской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(далее-Отдел)</w:t>
      </w:r>
      <w:r w:rsidRPr="00D67BF6">
        <w:rPr>
          <w:rFonts w:ascii="Times New Roman" w:hAnsi="Times New Roman" w:cs="Times New Roman"/>
          <w:sz w:val="28"/>
          <w:szCs w:val="28"/>
        </w:rPr>
        <w:t xml:space="preserve">, главный специалист-эксперт юридического отдела обязан: </w:t>
      </w:r>
    </w:p>
    <w:p w:rsidR="00B72F7F" w:rsidRPr="00A2773B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 xml:space="preserve">1) осуществлять правовое обеспечение деятельности Управления, в том числе отделов, созданных для осуществления полномочий Управления на соответствующих территориях; 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2) принимать участие в разработке локальных актов Управления, а также проводить правовую экспертизу локальных актов Управления;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3) осуществлять правовую экспертизу проектов служебных контрактов (трудовых договоров), проектов должностных регламентов (должностных инструкций);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 xml:space="preserve">4) проверять на соответствие законодательству Российской Федерации </w:t>
      </w:r>
      <w:r w:rsidRPr="00CB31AF">
        <w:rPr>
          <w:rFonts w:ascii="Times New Roman" w:hAnsi="Times New Roman" w:cs="Times New Roman"/>
          <w:sz w:val="28"/>
          <w:szCs w:val="28"/>
        </w:rPr>
        <w:lastRenderedPageBreak/>
        <w:t>проекты договоров и соглашений, заключаемых Управлением;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5) представлять в установленном порядке в судебных органах права и законные интересы Российской Федерации по вопросам, отнесенным к компетенции Федерального казначейства;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31AF">
        <w:rPr>
          <w:rFonts w:ascii="Times New Roman" w:hAnsi="Times New Roman" w:cs="Times New Roman"/>
          <w:sz w:val="28"/>
          <w:szCs w:val="28"/>
        </w:rPr>
        <w:t>6) представлять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Федерации;</w:t>
      </w:r>
      <w:proofErr w:type="gramEnd"/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7) осуществлять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Управления, начальника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31AF">
        <w:rPr>
          <w:rFonts w:ascii="Times New Roman" w:hAnsi="Times New Roman" w:cs="Times New Roman"/>
          <w:sz w:val="28"/>
          <w:szCs w:val="28"/>
        </w:rPr>
        <w:t>8) представлять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Управления, начальника Отдела;</w:t>
      </w:r>
      <w:proofErr w:type="gramEnd"/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9) осуществлять правовую экспертизу исполнительных документов, поступивших на исполнение, документов, отменяющих, приостанавливающих исполнение судебных актов,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31AF">
        <w:rPr>
          <w:rFonts w:ascii="Times New Roman" w:hAnsi="Times New Roman" w:cs="Times New Roman"/>
          <w:sz w:val="28"/>
          <w:szCs w:val="28"/>
        </w:rPr>
        <w:t>10) осуществлять правовую экспертизу решений налоговых органов о взыскании налога, сбора, страховых взносов, пеней и штрафов (далее –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страховых взносов,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  <w:proofErr w:type="gramEnd"/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11) осуществлять правовую экспертизу документов, представленных для заключения и исполнения договоров о предоставлении бюджетных кредитов на пополнение остатк</w:t>
      </w:r>
      <w:r w:rsidR="000C157E" w:rsidRPr="00CB31AF">
        <w:rPr>
          <w:rFonts w:ascii="Times New Roman" w:hAnsi="Times New Roman" w:cs="Times New Roman"/>
          <w:sz w:val="28"/>
          <w:szCs w:val="28"/>
        </w:rPr>
        <w:t>а</w:t>
      </w:r>
      <w:r w:rsidRPr="00CB31AF">
        <w:rPr>
          <w:rFonts w:ascii="Times New Roman" w:hAnsi="Times New Roman" w:cs="Times New Roman"/>
          <w:sz w:val="28"/>
          <w:szCs w:val="28"/>
        </w:rPr>
        <w:t xml:space="preserve"> средств на едином счете бюджета;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12) осуществлять правовую экспертизу документов, представленных для заключения и исполнения генеральных соглашений между кредитной организацией            и Федеральным казначейством об осуществлении операций покупки (продажи) ценных бумаг по договорам РЕПО;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13) подготавливать заключения по вопросам правового характера, возникающим в процессе деятельности Управления;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14) оказывать правовую помощь членам проверочных (ревизионных) групп;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lastRenderedPageBreak/>
        <w:t xml:space="preserve">15) осуществлять правовую экспертизу </w:t>
      </w:r>
      <w:r w:rsidR="000C157E" w:rsidRPr="00CB31AF">
        <w:rPr>
          <w:rFonts w:ascii="Times New Roman" w:hAnsi="Times New Roman" w:cs="Times New Roman"/>
          <w:sz w:val="28"/>
          <w:szCs w:val="28"/>
        </w:rPr>
        <w:t xml:space="preserve">проектов приказов, </w:t>
      </w:r>
      <w:r w:rsidRPr="00CB31AF">
        <w:rPr>
          <w:rFonts w:ascii="Times New Roman" w:hAnsi="Times New Roman" w:cs="Times New Roman"/>
          <w:sz w:val="28"/>
          <w:szCs w:val="28"/>
        </w:rPr>
        <w:t>проектов представлений, проектов предписаний, проектов предупреждений, проектов уведомлений о применении бюджетных мер принуждения;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16) осуществлять подготовку проектов процессуальных и иных документов при рассмотрении дел об административных правонарушениях;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17) выявлять причины и условия, способствующие совершению административных правонарушений, предупреждать административные правонарушения;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 xml:space="preserve">18) разрешать вопросы, связанные с организацией исполнения вступивших  в силу постановлений по делам об административных  правонарушениях, вынесенных Управлением; 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19) готовить проекты писем, направляемых в территориальные отделы Управления и содержащих разъяснения нормативных правовых актов по вопросам, отнесенным к установленной сфере деятельности;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20) осуществлять подготовку отчетов, справок, информации для представления в Министерство финансов Российской Федерации, Федеральное казначейство;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21) вносить данные о проведении правовой экспертизы в электронную базу учета правовой работы;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22) использовать прикладное программное обеспечение для реализации функций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23) обеспечивать</w:t>
      </w:r>
      <w:r w:rsidRPr="00CB31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B31AF">
        <w:rPr>
          <w:rFonts w:ascii="Times New Roman" w:hAnsi="Times New Roman" w:cs="Times New Roman"/>
          <w:sz w:val="28"/>
          <w:szCs w:val="28"/>
        </w:rPr>
        <w:t>в пределах своей компетенции своевременное и полное рассмотрение обращений граждан и юридических лиц, в соответствии с поручением руководителя Управления, начальника Отдела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24) осуществлять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B72F7F" w:rsidRPr="00CB31AF" w:rsidRDefault="00B72F7F" w:rsidP="00B72F7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1AF">
        <w:rPr>
          <w:rFonts w:ascii="Times New Roman" w:hAnsi="Times New Roman" w:cs="Times New Roman"/>
          <w:sz w:val="28"/>
          <w:szCs w:val="28"/>
        </w:rPr>
        <w:t xml:space="preserve">25)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</w:t>
      </w:r>
      <w:r w:rsidRPr="00CB31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 xml:space="preserve">26) осуществлять в пределах своей компетенции взаимодействие со структурными подразделениями Управления, Центрального аппарата Федерального казначейства, </w:t>
      </w:r>
      <w:r w:rsidR="000C157E" w:rsidRPr="00CB31AF">
        <w:rPr>
          <w:rFonts w:ascii="Times New Roman" w:hAnsi="Times New Roman" w:cs="Times New Roman"/>
          <w:sz w:val="28"/>
          <w:szCs w:val="28"/>
        </w:rPr>
        <w:t>м</w:t>
      </w:r>
      <w:r w:rsidRPr="00CB31AF">
        <w:rPr>
          <w:rFonts w:ascii="Times New Roman" w:hAnsi="Times New Roman" w:cs="Times New Roman"/>
          <w:sz w:val="28"/>
          <w:szCs w:val="28"/>
        </w:rPr>
        <w:t>ежрегиональн</w:t>
      </w:r>
      <w:r w:rsidR="000C157E" w:rsidRPr="00CB31AF">
        <w:rPr>
          <w:rFonts w:ascii="Times New Roman" w:hAnsi="Times New Roman" w:cs="Times New Roman"/>
          <w:sz w:val="28"/>
          <w:szCs w:val="28"/>
        </w:rPr>
        <w:t xml:space="preserve">ых </w:t>
      </w:r>
      <w:r w:rsidRPr="00CB31AF">
        <w:rPr>
          <w:rFonts w:ascii="Times New Roman" w:hAnsi="Times New Roman" w:cs="Times New Roman"/>
          <w:sz w:val="28"/>
          <w:szCs w:val="28"/>
        </w:rPr>
        <w:t>управлени</w:t>
      </w:r>
      <w:r w:rsidR="000C157E" w:rsidRPr="00CB31AF">
        <w:rPr>
          <w:rFonts w:ascii="Times New Roman" w:hAnsi="Times New Roman" w:cs="Times New Roman"/>
          <w:sz w:val="28"/>
          <w:szCs w:val="28"/>
        </w:rPr>
        <w:t>й</w:t>
      </w:r>
      <w:r w:rsidRPr="00CB31AF">
        <w:rPr>
          <w:rFonts w:ascii="Times New Roman" w:hAnsi="Times New Roman" w:cs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27) осуществлять ведение нормативно-справочной информации, относящейся к функциям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 xml:space="preserve">28) осуществлять в соответствии с законодательством Российской Федерации работу по комплектованию, хранению, учету и использованию документов, </w:t>
      </w:r>
      <w:r w:rsidRPr="00CB31AF">
        <w:rPr>
          <w:rFonts w:ascii="Times New Roman" w:hAnsi="Times New Roman" w:cs="Times New Roman"/>
          <w:sz w:val="28"/>
          <w:szCs w:val="28"/>
        </w:rPr>
        <w:lastRenderedPageBreak/>
        <w:t>образовавшихся в ходе деятельности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29) осуществлять выполнение мероприятий по обеспечению режима секретности в Отделе, а также защите обрабатываемой информации;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 xml:space="preserve">30) </w:t>
      </w:r>
      <w:r w:rsidR="008250EC" w:rsidRPr="00CB31AF">
        <w:rPr>
          <w:rFonts w:ascii="Times New Roman" w:hAnsi="Times New Roman" w:cs="Times New Roman"/>
          <w:sz w:val="28"/>
          <w:szCs w:val="28"/>
        </w:rPr>
        <w:t>обеспечивать</w:t>
      </w:r>
      <w:r w:rsidRPr="00CB31AF">
        <w:rPr>
          <w:rFonts w:ascii="Times New Roman" w:hAnsi="Times New Roman" w:cs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31) принимать участие в тестировании и внедрении прикладного программного обеспечения, используемого при реализации функций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 xml:space="preserve">32) </w:t>
      </w:r>
      <w:r w:rsidR="000C157E" w:rsidRPr="00CB31AF">
        <w:rPr>
          <w:rFonts w:ascii="Times New Roman" w:hAnsi="Times New Roman" w:cs="Times New Roman"/>
          <w:sz w:val="28"/>
          <w:szCs w:val="28"/>
        </w:rPr>
        <w:t xml:space="preserve">принимать </w:t>
      </w:r>
      <w:r w:rsidRPr="00CB31AF">
        <w:rPr>
          <w:rFonts w:ascii="Times New Roman" w:hAnsi="Times New Roman" w:cs="Times New Roman"/>
          <w:sz w:val="28"/>
          <w:szCs w:val="28"/>
        </w:rPr>
        <w:t>участ</w:t>
      </w:r>
      <w:r w:rsidR="000C157E" w:rsidRPr="00CB31AF">
        <w:rPr>
          <w:rFonts w:ascii="Times New Roman" w:hAnsi="Times New Roman" w:cs="Times New Roman"/>
          <w:sz w:val="28"/>
          <w:szCs w:val="28"/>
        </w:rPr>
        <w:t xml:space="preserve">ие </w:t>
      </w:r>
      <w:r w:rsidRPr="00CB31AF">
        <w:rPr>
          <w:rFonts w:ascii="Times New Roman" w:hAnsi="Times New Roman" w:cs="Times New Roman"/>
          <w:sz w:val="28"/>
          <w:szCs w:val="28"/>
        </w:rPr>
        <w:t>в мероприятиях мобилизационной подготовки и гражданской обороны Управления;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33) соблюдать требования охраны труда и правил противопожарного режима в пределах компетенции Отдела;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34) обеспечивать в пределах своей компетенции наполняемость сайта Управления;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35) в пределах своей компетенции управлять в установленном порядке внутренними (операционными) казначейскими рисками;</w:t>
      </w:r>
    </w:p>
    <w:p w:rsidR="00B72F7F" w:rsidRPr="00CB31A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3</w:t>
      </w:r>
      <w:r w:rsidR="00CB31AF" w:rsidRPr="00CB31AF">
        <w:rPr>
          <w:rFonts w:ascii="Times New Roman" w:hAnsi="Times New Roman" w:cs="Times New Roman"/>
          <w:sz w:val="28"/>
          <w:szCs w:val="28"/>
        </w:rPr>
        <w:t>6</w:t>
      </w:r>
      <w:r w:rsidRPr="00CB31AF">
        <w:rPr>
          <w:rFonts w:ascii="Times New Roman" w:hAnsi="Times New Roman" w:cs="Times New Roman"/>
          <w:sz w:val="28"/>
          <w:szCs w:val="28"/>
        </w:rPr>
        <w:t>) осуществлять обработку персональных данных в соответствии с требованиями локальных актов по защите персональных данных в Управлении;</w:t>
      </w:r>
    </w:p>
    <w:p w:rsidR="00B72F7F" w:rsidRPr="00A2773B" w:rsidRDefault="00CB31A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AF">
        <w:rPr>
          <w:rFonts w:ascii="Times New Roman" w:hAnsi="Times New Roman" w:cs="Times New Roman"/>
          <w:sz w:val="28"/>
          <w:szCs w:val="28"/>
        </w:rPr>
        <w:t>37</w:t>
      </w:r>
      <w:r w:rsidR="00B72F7F" w:rsidRPr="00CB31AF">
        <w:rPr>
          <w:rFonts w:ascii="Times New Roman" w:hAnsi="Times New Roman" w:cs="Times New Roman"/>
          <w:sz w:val="28"/>
          <w:szCs w:val="28"/>
        </w:rPr>
        <w:t>) оказывать бесплатную юридическую помощь в порядке, установленном Федеральным законом от 21.11.2011 № 324-ФЗ «О бесплатной юридической помощи в Российской Федерации»;</w:t>
      </w:r>
    </w:p>
    <w:p w:rsidR="00B72F7F" w:rsidRPr="00A2773B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08C9">
        <w:rPr>
          <w:rFonts w:ascii="Times New Roman" w:hAnsi="Times New Roman" w:cs="Times New Roman"/>
          <w:sz w:val="28"/>
          <w:szCs w:val="28"/>
        </w:rPr>
        <w:t>8</w:t>
      </w:r>
      <w:r w:rsidRPr="00A2773B">
        <w:rPr>
          <w:rFonts w:ascii="Times New Roman" w:hAnsi="Times New Roman" w:cs="Times New Roman"/>
          <w:sz w:val="28"/>
          <w:szCs w:val="28"/>
        </w:rPr>
        <w:t>) проводить юридическую учебу со специалистами Отдела;</w:t>
      </w:r>
    </w:p>
    <w:p w:rsidR="00B72F7F" w:rsidRPr="00A2773B" w:rsidRDefault="006208C9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B72F7F" w:rsidRPr="00A2773B">
        <w:rPr>
          <w:rFonts w:ascii="Times New Roman" w:hAnsi="Times New Roman" w:cs="Times New Roman"/>
          <w:sz w:val="28"/>
          <w:szCs w:val="28"/>
        </w:rPr>
        <w:t>) выезжать в командировки по вопросам, входящим в компетенцию Отдела;</w:t>
      </w:r>
    </w:p>
    <w:p w:rsidR="00B72F7F" w:rsidRPr="00A2773B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4</w:t>
      </w:r>
      <w:r w:rsidR="006208C9">
        <w:rPr>
          <w:rFonts w:ascii="Times New Roman" w:hAnsi="Times New Roman" w:cs="Times New Roman"/>
          <w:sz w:val="28"/>
          <w:szCs w:val="28"/>
        </w:rPr>
        <w:t>0</w:t>
      </w:r>
      <w:r w:rsidRPr="00A2773B">
        <w:rPr>
          <w:rFonts w:ascii="Times New Roman" w:hAnsi="Times New Roman" w:cs="Times New Roman"/>
          <w:sz w:val="28"/>
          <w:szCs w:val="28"/>
        </w:rPr>
        <w:t>) участвовать в семинарах, совещаниях;</w:t>
      </w:r>
    </w:p>
    <w:p w:rsidR="00B72F7F" w:rsidRPr="00A2773B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4</w:t>
      </w:r>
      <w:r w:rsidR="006208C9">
        <w:rPr>
          <w:rFonts w:ascii="Times New Roman" w:hAnsi="Times New Roman" w:cs="Times New Roman"/>
          <w:sz w:val="28"/>
          <w:szCs w:val="28"/>
        </w:rPr>
        <w:t>1</w:t>
      </w:r>
      <w:r w:rsidRPr="00A2773B">
        <w:rPr>
          <w:rFonts w:ascii="Times New Roman" w:hAnsi="Times New Roman" w:cs="Times New Roman"/>
          <w:sz w:val="28"/>
          <w:szCs w:val="28"/>
        </w:rPr>
        <w:t>) соблюдать правила эксплуатации вычислительной техники;</w:t>
      </w:r>
    </w:p>
    <w:p w:rsidR="00B72F7F" w:rsidRPr="00A2773B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4</w:t>
      </w:r>
      <w:r w:rsidR="006208C9">
        <w:rPr>
          <w:rFonts w:ascii="Times New Roman" w:hAnsi="Times New Roman" w:cs="Times New Roman"/>
          <w:sz w:val="28"/>
          <w:szCs w:val="28"/>
        </w:rPr>
        <w:t>2</w:t>
      </w:r>
      <w:r w:rsidRPr="00A2773B">
        <w:rPr>
          <w:rFonts w:ascii="Times New Roman" w:hAnsi="Times New Roman" w:cs="Times New Roman"/>
          <w:sz w:val="28"/>
          <w:szCs w:val="28"/>
        </w:rPr>
        <w:t>) разрабатывать план деятельности сотрудника;</w:t>
      </w:r>
    </w:p>
    <w:p w:rsidR="00B72F7F" w:rsidRDefault="00B72F7F" w:rsidP="00B72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4</w:t>
      </w:r>
      <w:r w:rsidR="006208C9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A2773B">
        <w:rPr>
          <w:rFonts w:ascii="Times New Roman" w:hAnsi="Times New Roman" w:cs="Times New Roman"/>
          <w:sz w:val="28"/>
          <w:szCs w:val="28"/>
        </w:rPr>
        <w:t>) осуществлять иные обязанности в пределах компетенции Отдела.</w:t>
      </w:r>
    </w:p>
    <w:p w:rsidR="00FA6709" w:rsidRPr="00D67BF6" w:rsidRDefault="0019401D" w:rsidP="00A277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FA6709" w:rsidRPr="00D67BF6">
        <w:rPr>
          <w:rFonts w:ascii="Times New Roman" w:hAnsi="Times New Roman" w:cs="Times New Roman"/>
          <w:sz w:val="28"/>
          <w:szCs w:val="28"/>
        </w:rPr>
        <w:t xml:space="preserve">главный специалист-эксперт юридического отдела </w:t>
      </w:r>
      <w:r w:rsidRPr="00D67BF6">
        <w:rPr>
          <w:rFonts w:ascii="Times New Roman" w:hAnsi="Times New Roman" w:cs="Times New Roman"/>
          <w:sz w:val="28"/>
          <w:szCs w:val="28"/>
        </w:rPr>
        <w:t>имеет право</w:t>
      </w:r>
      <w:r w:rsidR="00FA6709" w:rsidRPr="00D67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6709" w:rsidRPr="00D67BF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67BF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2773B" w:rsidRPr="00A2773B" w:rsidRDefault="00A2773B" w:rsidP="00A277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773B">
        <w:rPr>
          <w:rFonts w:ascii="Times New Roman" w:hAnsi="Times New Roman" w:cs="Times New Roman"/>
          <w:sz w:val="28"/>
          <w:szCs w:val="28"/>
        </w:rPr>
        <w:t>1) представление интересов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Управления, начальника Отдела в пределах предоставленных ему полномочий;</w:t>
      </w:r>
      <w:proofErr w:type="gramEnd"/>
    </w:p>
    <w:p w:rsidR="00A2773B" w:rsidRPr="00A2773B" w:rsidRDefault="00A2773B" w:rsidP="00A277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2) подготовку информации в правоохранительные органы об относящихся                  к их компетенции фактах правонарушений, выявленных в ходе административного производства или при рассмотрении материалов, поступивших из других государственных органов, органов местного самоуправления и общественных объединений, сообщений и заявлений физических и юридических лиц, а также сообщений в средствах массовой информации;</w:t>
      </w:r>
    </w:p>
    <w:p w:rsidR="00A2773B" w:rsidRPr="00A2773B" w:rsidRDefault="00A2773B" w:rsidP="00A277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 xml:space="preserve">3) запрос и получение в соответствии с Кодексом Российской Федерации                  об административных правонарушениях от государственных органов, организаций независимо от форм собственности и подчиненности необходимых документов                    </w:t>
      </w:r>
      <w:r w:rsidRPr="00A2773B">
        <w:rPr>
          <w:rFonts w:ascii="Times New Roman" w:hAnsi="Times New Roman" w:cs="Times New Roman"/>
          <w:sz w:val="28"/>
          <w:szCs w:val="28"/>
        </w:rPr>
        <w:lastRenderedPageBreak/>
        <w:t>и сведений;</w:t>
      </w:r>
    </w:p>
    <w:p w:rsidR="00A2773B" w:rsidRPr="00A2773B" w:rsidRDefault="00A2773B" w:rsidP="00A277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4) внесение начальнику отдела предложений по любым вопросам, касающимся работы Отдела;</w:t>
      </w:r>
    </w:p>
    <w:p w:rsidR="00A2773B" w:rsidRPr="00A2773B" w:rsidRDefault="00A2773B" w:rsidP="00A277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5) принятие участия в совещаниях, проводимых руководством Управления, при обсуждении на них вопросов, касающихся практики применения законодательства Российской Федерации и иных аспектов правовой работы;</w:t>
      </w:r>
    </w:p>
    <w:p w:rsidR="00A2773B" w:rsidRDefault="00A2773B" w:rsidP="00A277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73B">
        <w:rPr>
          <w:rFonts w:ascii="Times New Roman" w:hAnsi="Times New Roman" w:cs="Times New Roman"/>
          <w:sz w:val="28"/>
          <w:szCs w:val="28"/>
        </w:rPr>
        <w:t>6) визирование подготавливаемых им проектов документов.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10.</w:t>
      </w:r>
      <w:r w:rsidR="00FA6709" w:rsidRPr="00D67BF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A6709" w:rsidRPr="00D67BF6">
        <w:rPr>
          <w:rFonts w:ascii="Times New Roman" w:hAnsi="Times New Roman" w:cs="Times New Roman"/>
          <w:sz w:val="28"/>
          <w:szCs w:val="28"/>
        </w:rPr>
        <w:t>Главный специалист-эксперт юридического отдела осуществляет иные права и</w:t>
      </w:r>
      <w:r w:rsidR="00FA6709" w:rsidRPr="00D67B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A6709" w:rsidRPr="00D67BF6">
        <w:rPr>
          <w:rFonts w:ascii="Times New Roman" w:hAnsi="Times New Roman" w:cs="Times New Roman"/>
          <w:sz w:val="28"/>
          <w:szCs w:val="28"/>
        </w:rPr>
        <w:t xml:space="preserve">исполняет иные обязанности, предусмотренные законодательством Российской Федерации, </w:t>
      </w:r>
      <w:r w:rsidR="00A2773B" w:rsidRPr="00A2773B">
        <w:rPr>
          <w:rFonts w:ascii="Times New Roman" w:hAnsi="Times New Roman" w:cs="Times New Roman"/>
          <w:sz w:val="28"/>
          <w:szCs w:val="28"/>
        </w:rPr>
        <w:t>Положением об Управлении Федерального казначейства по Амурской области, утвержденным приказом Федерального казначейства                    от 27</w:t>
      </w:r>
      <w:r w:rsidR="00183F3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2773B" w:rsidRPr="00A2773B">
        <w:rPr>
          <w:rFonts w:ascii="Times New Roman" w:hAnsi="Times New Roman" w:cs="Times New Roman"/>
          <w:sz w:val="28"/>
          <w:szCs w:val="28"/>
        </w:rPr>
        <w:t>2013</w:t>
      </w:r>
      <w:r w:rsidR="00183F39">
        <w:rPr>
          <w:rFonts w:ascii="Times New Roman" w:hAnsi="Times New Roman" w:cs="Times New Roman"/>
          <w:sz w:val="28"/>
          <w:szCs w:val="28"/>
        </w:rPr>
        <w:t xml:space="preserve"> г.</w:t>
      </w:r>
      <w:r w:rsidR="00A2773B" w:rsidRPr="00A2773B">
        <w:rPr>
          <w:rFonts w:ascii="Times New Roman" w:hAnsi="Times New Roman" w:cs="Times New Roman"/>
          <w:sz w:val="28"/>
          <w:szCs w:val="28"/>
        </w:rPr>
        <w:t xml:space="preserve"> № 316</w:t>
      </w:r>
      <w:r w:rsidR="00A2773B">
        <w:rPr>
          <w:rFonts w:ascii="Times New Roman" w:hAnsi="Times New Roman" w:cs="Times New Roman"/>
          <w:sz w:val="28"/>
          <w:szCs w:val="28"/>
        </w:rPr>
        <w:t xml:space="preserve">, </w:t>
      </w:r>
      <w:r w:rsidR="00FA6709" w:rsidRPr="00D67BF6">
        <w:rPr>
          <w:rFonts w:ascii="Times New Roman" w:hAnsi="Times New Roman" w:cs="Times New Roman"/>
          <w:sz w:val="28"/>
          <w:szCs w:val="28"/>
        </w:rPr>
        <w:t xml:space="preserve">приказами Федерального казначейства, </w:t>
      </w:r>
      <w:r w:rsidR="00B079DC" w:rsidRPr="0020012F">
        <w:rPr>
          <w:rFonts w:ascii="Times New Roman" w:hAnsi="Times New Roman" w:cs="Times New Roman"/>
          <w:sz w:val="28"/>
          <w:szCs w:val="28"/>
        </w:rPr>
        <w:t xml:space="preserve">Положением о юридическом отделе Управления Федерального казначейства по Амурской области, утвержденным приказом </w:t>
      </w:r>
      <w:r w:rsidR="0020012F" w:rsidRPr="0020012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Амурской области</w:t>
      </w:r>
      <w:r w:rsidR="00B079DC" w:rsidRPr="0020012F">
        <w:rPr>
          <w:rFonts w:ascii="Times New Roman" w:hAnsi="Times New Roman" w:cs="Times New Roman"/>
          <w:sz w:val="28"/>
          <w:szCs w:val="28"/>
        </w:rPr>
        <w:t xml:space="preserve"> от </w:t>
      </w:r>
      <w:r w:rsidR="00183F39">
        <w:rPr>
          <w:rFonts w:ascii="Times New Roman" w:hAnsi="Times New Roman" w:cs="Times New Roman"/>
          <w:sz w:val="28"/>
          <w:szCs w:val="28"/>
        </w:rPr>
        <w:t>27</w:t>
      </w:r>
      <w:r w:rsidR="00B079DC" w:rsidRPr="0020012F">
        <w:rPr>
          <w:rFonts w:ascii="Times New Roman" w:hAnsi="Times New Roman" w:cs="Times New Roman"/>
          <w:sz w:val="28"/>
          <w:szCs w:val="28"/>
        </w:rPr>
        <w:t xml:space="preserve"> </w:t>
      </w:r>
      <w:r w:rsidR="00183F39">
        <w:rPr>
          <w:rFonts w:ascii="Times New Roman" w:hAnsi="Times New Roman" w:cs="Times New Roman"/>
          <w:sz w:val="28"/>
          <w:szCs w:val="28"/>
        </w:rPr>
        <w:t>апреля</w:t>
      </w:r>
      <w:r w:rsidR="00B079DC" w:rsidRPr="0020012F">
        <w:rPr>
          <w:rFonts w:ascii="Times New Roman" w:hAnsi="Times New Roman" w:cs="Times New Roman"/>
          <w:sz w:val="28"/>
          <w:szCs w:val="28"/>
        </w:rPr>
        <w:t xml:space="preserve"> 201</w:t>
      </w:r>
      <w:r w:rsidR="00183F39">
        <w:rPr>
          <w:rFonts w:ascii="Times New Roman" w:hAnsi="Times New Roman" w:cs="Times New Roman"/>
          <w:sz w:val="28"/>
          <w:szCs w:val="28"/>
        </w:rPr>
        <w:t>5</w:t>
      </w:r>
      <w:r w:rsidR="00B079DC" w:rsidRPr="0020012F">
        <w:rPr>
          <w:rFonts w:ascii="Times New Roman" w:hAnsi="Times New Roman" w:cs="Times New Roman"/>
          <w:sz w:val="28"/>
          <w:szCs w:val="28"/>
        </w:rPr>
        <w:t xml:space="preserve"> г.</w:t>
      </w:r>
      <w:r w:rsidR="00183F39">
        <w:rPr>
          <w:rFonts w:ascii="Times New Roman" w:hAnsi="Times New Roman" w:cs="Times New Roman"/>
          <w:sz w:val="28"/>
          <w:szCs w:val="28"/>
        </w:rPr>
        <w:t xml:space="preserve"> № 86</w:t>
      </w:r>
      <w:proofErr w:type="gramEnd"/>
      <w:r w:rsidR="00B079DC" w:rsidRPr="0020012F">
        <w:rPr>
          <w:rFonts w:ascii="Times New Roman" w:hAnsi="Times New Roman" w:cs="Times New Roman"/>
          <w:sz w:val="28"/>
          <w:szCs w:val="28"/>
        </w:rPr>
        <w:t xml:space="preserve"> </w:t>
      </w:r>
      <w:r w:rsidR="0020012F" w:rsidRPr="0020012F">
        <w:rPr>
          <w:rFonts w:ascii="Times New Roman" w:hAnsi="Times New Roman" w:cs="Times New Roman"/>
          <w:sz w:val="28"/>
          <w:szCs w:val="28"/>
        </w:rPr>
        <w:t xml:space="preserve">(далее – Положение об Отделе) </w:t>
      </w:r>
      <w:r w:rsidR="00A2773B" w:rsidRPr="0020012F">
        <w:rPr>
          <w:rFonts w:ascii="Times New Roman" w:hAnsi="Times New Roman" w:cs="Times New Roman"/>
          <w:sz w:val="28"/>
          <w:szCs w:val="28"/>
        </w:rPr>
        <w:t xml:space="preserve">и </w:t>
      </w:r>
      <w:r w:rsidR="00FA6709" w:rsidRPr="0020012F">
        <w:rPr>
          <w:rFonts w:ascii="Times New Roman" w:hAnsi="Times New Roman" w:cs="Times New Roman"/>
          <w:sz w:val="28"/>
          <w:szCs w:val="28"/>
        </w:rPr>
        <w:t>поручениями руководителя Управления, начальника отдела.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11. </w:t>
      </w:r>
      <w:r w:rsidR="00AE4D94" w:rsidRPr="00D67BF6">
        <w:rPr>
          <w:rFonts w:ascii="Times New Roman" w:hAnsi="Times New Roman" w:cs="Times New Roman"/>
          <w:sz w:val="28"/>
          <w:szCs w:val="28"/>
        </w:rPr>
        <w:t>Главный специалист-эксперт юридического отдела</w:t>
      </w:r>
      <w:r w:rsidRPr="00D67BF6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9401D" w:rsidRPr="00D67BF6" w:rsidRDefault="0019401D" w:rsidP="00A2773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401D" w:rsidRPr="00D67BF6" w:rsidRDefault="0019401D" w:rsidP="00A2773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 xml:space="preserve">IV. Перечень вопросов, по которым </w:t>
      </w:r>
      <w:r w:rsidR="00A2773B">
        <w:rPr>
          <w:rFonts w:ascii="Times New Roman" w:hAnsi="Times New Roman" w:cs="Times New Roman"/>
          <w:b/>
          <w:sz w:val="28"/>
          <w:szCs w:val="28"/>
        </w:rPr>
        <w:t>г</w:t>
      </w:r>
      <w:r w:rsidR="00AE4D94" w:rsidRPr="00D67BF6">
        <w:rPr>
          <w:rFonts w:ascii="Times New Roman" w:hAnsi="Times New Roman" w:cs="Times New Roman"/>
          <w:b/>
          <w:sz w:val="28"/>
          <w:szCs w:val="28"/>
        </w:rPr>
        <w:t>лавный специалист-эксперт юридического отдела</w:t>
      </w:r>
      <w:r w:rsidR="00CF46F0" w:rsidRPr="00D67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F6">
        <w:rPr>
          <w:rFonts w:ascii="Times New Roman" w:hAnsi="Times New Roman" w:cs="Times New Roman"/>
          <w:b/>
          <w:sz w:val="28"/>
          <w:szCs w:val="28"/>
        </w:rPr>
        <w:t xml:space="preserve">вправе или </w:t>
      </w:r>
      <w:r w:rsidR="00CF46F0" w:rsidRPr="00D67BF6">
        <w:rPr>
          <w:rFonts w:ascii="Times New Roman" w:hAnsi="Times New Roman" w:cs="Times New Roman"/>
          <w:b/>
          <w:sz w:val="28"/>
          <w:szCs w:val="28"/>
        </w:rPr>
        <w:t xml:space="preserve">обязан самостоятельно принимать </w:t>
      </w:r>
      <w:r w:rsidRPr="00D67BF6">
        <w:rPr>
          <w:rFonts w:ascii="Times New Roman" w:hAnsi="Times New Roman" w:cs="Times New Roman"/>
          <w:b/>
          <w:sz w:val="28"/>
          <w:szCs w:val="28"/>
        </w:rPr>
        <w:t>управленческие</w:t>
      </w:r>
      <w:r w:rsidR="00CF46F0" w:rsidRPr="00D67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F6">
        <w:rPr>
          <w:rFonts w:ascii="Times New Roman" w:hAnsi="Times New Roman" w:cs="Times New Roman"/>
          <w:b/>
          <w:sz w:val="28"/>
          <w:szCs w:val="28"/>
        </w:rPr>
        <w:t>и иные решения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D94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 xml:space="preserve">12. </w:t>
      </w:r>
      <w:r w:rsidR="00A2773B">
        <w:rPr>
          <w:rFonts w:ascii="Times New Roman" w:hAnsi="Times New Roman" w:cs="Times New Roman"/>
          <w:sz w:val="28"/>
          <w:szCs w:val="28"/>
        </w:rPr>
        <w:t>При исполнении служебных обязанностей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 главный специалист-эксперт юридического отдела вправе</w:t>
      </w:r>
      <w:r w:rsidR="00A2773B">
        <w:rPr>
          <w:rFonts w:ascii="Times New Roman" w:hAnsi="Times New Roman" w:cs="Times New Roman"/>
          <w:sz w:val="28"/>
          <w:szCs w:val="28"/>
        </w:rPr>
        <w:t xml:space="preserve"> или обязан </w:t>
      </w:r>
      <w:r w:rsidR="00AE4D94" w:rsidRPr="00D67BF6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AE4D94" w:rsidRPr="00D67BF6" w:rsidRDefault="00AE4D94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1) возникающим при рассмотрении заявлений, предложений, жалоб граждан и юридических лиц, входящим в его компетенцию;</w:t>
      </w:r>
    </w:p>
    <w:p w:rsidR="00CF46F0" w:rsidRPr="00D67BF6" w:rsidRDefault="00AE4D94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2) правовой экспертизы документов, поступающих в Отдел.</w:t>
      </w:r>
    </w:p>
    <w:p w:rsidR="00AE4D94" w:rsidRPr="00D67BF6" w:rsidRDefault="00FA04EE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3F39">
        <w:rPr>
          <w:rFonts w:ascii="Times New Roman" w:hAnsi="Times New Roman" w:cs="Times New Roman"/>
          <w:sz w:val="28"/>
          <w:szCs w:val="28"/>
        </w:rPr>
        <w:t>)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 выполнения поручений начальника отдела;</w:t>
      </w:r>
    </w:p>
    <w:p w:rsidR="00AE4D94" w:rsidRPr="00D67BF6" w:rsidRDefault="00FA04EE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AE4D94" w:rsidRPr="00D67BF6">
        <w:rPr>
          <w:rFonts w:ascii="Times New Roman" w:hAnsi="Times New Roman" w:cs="Times New Roman"/>
          <w:sz w:val="28"/>
          <w:szCs w:val="28"/>
        </w:rPr>
        <w:t>касающимся</w:t>
      </w:r>
      <w:proofErr w:type="gramEnd"/>
      <w:r w:rsidR="00AE4D94" w:rsidRPr="00D67BF6">
        <w:rPr>
          <w:rFonts w:ascii="Times New Roman" w:hAnsi="Times New Roman" w:cs="Times New Roman"/>
          <w:sz w:val="28"/>
          <w:szCs w:val="28"/>
        </w:rPr>
        <w:t xml:space="preserve"> представления интересов Министерства финансов Российской Федерации, Федерального казначейства и Управления в судебных органах;</w:t>
      </w:r>
    </w:p>
    <w:p w:rsidR="00AE4D94" w:rsidRPr="00D67BF6" w:rsidRDefault="00FA04EE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D94" w:rsidRPr="00D67BF6">
        <w:rPr>
          <w:rFonts w:ascii="Times New Roman" w:hAnsi="Times New Roman" w:cs="Times New Roman"/>
          <w:sz w:val="28"/>
          <w:szCs w:val="28"/>
        </w:rPr>
        <w:t>) иным вопросам в соответствии с Положением о</w:t>
      </w:r>
      <w:r w:rsidR="0020012F">
        <w:rPr>
          <w:rFonts w:ascii="Times New Roman" w:hAnsi="Times New Roman" w:cs="Times New Roman"/>
          <w:sz w:val="28"/>
          <w:szCs w:val="28"/>
        </w:rPr>
        <w:t>б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 </w:t>
      </w:r>
      <w:r w:rsidR="00FD48FF">
        <w:rPr>
          <w:rFonts w:ascii="Times New Roman" w:hAnsi="Times New Roman" w:cs="Times New Roman"/>
          <w:sz w:val="28"/>
          <w:szCs w:val="28"/>
        </w:rPr>
        <w:t>О</w:t>
      </w:r>
      <w:r w:rsidR="00AE4D94" w:rsidRPr="00D67BF6">
        <w:rPr>
          <w:rFonts w:ascii="Times New Roman" w:hAnsi="Times New Roman" w:cs="Times New Roman"/>
          <w:sz w:val="28"/>
          <w:szCs w:val="28"/>
        </w:rPr>
        <w:t>тделе</w:t>
      </w:r>
      <w:r w:rsidR="0020012F">
        <w:rPr>
          <w:rFonts w:ascii="Times New Roman" w:hAnsi="Times New Roman" w:cs="Times New Roman"/>
          <w:sz w:val="28"/>
          <w:szCs w:val="28"/>
        </w:rPr>
        <w:t>.</w:t>
      </w:r>
    </w:p>
    <w:p w:rsidR="00B52DD9" w:rsidRDefault="00B52DD9" w:rsidP="00D67BF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72F7F" w:rsidRDefault="00B72F7F" w:rsidP="00D67BF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9401D" w:rsidRPr="00D67BF6" w:rsidRDefault="0019401D" w:rsidP="00FA04E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 xml:space="preserve">V. Перечень вопросов, по которым </w:t>
      </w:r>
      <w:r w:rsidR="00CF46F0" w:rsidRPr="00D67BF6">
        <w:rPr>
          <w:rFonts w:ascii="Times New Roman" w:hAnsi="Times New Roman" w:cs="Times New Roman"/>
          <w:b/>
          <w:sz w:val="28"/>
          <w:szCs w:val="28"/>
        </w:rPr>
        <w:t xml:space="preserve">главный специалист-эксперт </w:t>
      </w:r>
      <w:r w:rsidR="00AE4D94" w:rsidRPr="00D67BF6">
        <w:rPr>
          <w:rFonts w:ascii="Times New Roman" w:hAnsi="Times New Roman" w:cs="Times New Roman"/>
          <w:b/>
          <w:sz w:val="28"/>
          <w:szCs w:val="28"/>
        </w:rPr>
        <w:t xml:space="preserve">юридического отдела </w:t>
      </w:r>
      <w:r w:rsidRPr="00D67BF6">
        <w:rPr>
          <w:rFonts w:ascii="Times New Roman" w:hAnsi="Times New Roman" w:cs="Times New Roman"/>
          <w:b/>
          <w:sz w:val="28"/>
          <w:szCs w:val="28"/>
        </w:rPr>
        <w:t>вправе или обязан участвовать при подготовке проектов</w:t>
      </w:r>
      <w:r w:rsidR="00CF46F0" w:rsidRPr="00D67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F6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</w:p>
    <w:p w:rsidR="0019401D" w:rsidRPr="00D67BF6" w:rsidRDefault="0019401D" w:rsidP="00FA04E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>управленческих и иных решений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D94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1</w:t>
      </w:r>
      <w:r w:rsidR="00B079DC">
        <w:rPr>
          <w:rFonts w:ascii="Times New Roman" w:hAnsi="Times New Roman" w:cs="Times New Roman"/>
          <w:sz w:val="28"/>
          <w:szCs w:val="28"/>
        </w:rPr>
        <w:t>3</w:t>
      </w:r>
      <w:r w:rsidRPr="00D67BF6">
        <w:rPr>
          <w:rFonts w:ascii="Times New Roman" w:hAnsi="Times New Roman" w:cs="Times New Roman"/>
          <w:sz w:val="28"/>
          <w:szCs w:val="28"/>
        </w:rPr>
        <w:t>.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 Главный специалист-эксперт юридического отдела в соответствии со своей компетенцией вправе</w:t>
      </w:r>
      <w:r w:rsidR="00FA04EE">
        <w:rPr>
          <w:rFonts w:ascii="Times New Roman" w:hAnsi="Times New Roman" w:cs="Times New Roman"/>
          <w:sz w:val="28"/>
          <w:szCs w:val="28"/>
        </w:rPr>
        <w:t xml:space="preserve"> или обязан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 участвовать в подготовке (обсуждении) следующих проектов:</w:t>
      </w:r>
    </w:p>
    <w:p w:rsidR="00AE4D94" w:rsidRPr="00D67BF6" w:rsidRDefault="00AE4D94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1) служебных документов, регламентирующих или предписывающих какие-</w:t>
      </w:r>
      <w:r w:rsidRPr="00D67BF6">
        <w:rPr>
          <w:rFonts w:ascii="Times New Roman" w:hAnsi="Times New Roman" w:cs="Times New Roman"/>
          <w:sz w:val="28"/>
          <w:szCs w:val="28"/>
        </w:rPr>
        <w:lastRenderedPageBreak/>
        <w:t>либо действия, вытекающие из нормативно-правовых актов Российской Федерации;</w:t>
      </w:r>
    </w:p>
    <w:p w:rsidR="00AE4D94" w:rsidRPr="00D67BF6" w:rsidRDefault="00AE4D94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2) процессуальных документов, связанных с представлением интересов Министерства финансов Российской Федерации, Федерального казначейства и Управления в суде.</w:t>
      </w:r>
    </w:p>
    <w:p w:rsidR="00AE4D94" w:rsidRPr="00D67BF6" w:rsidRDefault="00FA04EE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) заключений правового характера при экспертизе документов, поступающих в Отдел; </w:t>
      </w:r>
    </w:p>
    <w:p w:rsidR="00AE4D94" w:rsidRPr="00D67BF6" w:rsidRDefault="00FA04EE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) иных актов по поручению начальника </w:t>
      </w:r>
      <w:r w:rsidR="00FD48FF">
        <w:rPr>
          <w:rFonts w:ascii="Times New Roman" w:hAnsi="Times New Roman" w:cs="Times New Roman"/>
          <w:sz w:val="28"/>
          <w:szCs w:val="28"/>
        </w:rPr>
        <w:t>О</w:t>
      </w:r>
      <w:r w:rsidR="00AE4D94" w:rsidRPr="00D67BF6">
        <w:rPr>
          <w:rFonts w:ascii="Times New Roman" w:hAnsi="Times New Roman" w:cs="Times New Roman"/>
          <w:sz w:val="28"/>
          <w:szCs w:val="28"/>
        </w:rPr>
        <w:t>тдела.</w:t>
      </w:r>
    </w:p>
    <w:p w:rsidR="00AE4D94" w:rsidRDefault="00AE4D94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01D" w:rsidRPr="00D67BF6" w:rsidRDefault="0019401D" w:rsidP="00FA04E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19401D" w:rsidRPr="00D67BF6" w:rsidRDefault="0019401D" w:rsidP="00FA04E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19401D" w:rsidRPr="00D67BF6" w:rsidRDefault="0019401D" w:rsidP="00FA04E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1</w:t>
      </w:r>
      <w:r w:rsidR="00B079DC">
        <w:rPr>
          <w:rFonts w:ascii="Times New Roman" w:hAnsi="Times New Roman" w:cs="Times New Roman"/>
          <w:sz w:val="28"/>
          <w:szCs w:val="28"/>
        </w:rPr>
        <w:t>4</w:t>
      </w:r>
      <w:r w:rsidRPr="00D67BF6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главный специалист-эксперт юридического отдела </w:t>
      </w:r>
      <w:r w:rsidRPr="00D67BF6">
        <w:rPr>
          <w:rFonts w:ascii="Times New Roman" w:hAnsi="Times New Roman" w:cs="Times New Roman"/>
          <w:sz w:val="28"/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19401D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012F" w:rsidRPr="00D67BF6" w:rsidRDefault="0020012F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01D" w:rsidRPr="00D67BF6" w:rsidRDefault="0019401D" w:rsidP="00FA04E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>VII. Порядок служебного взаимодействия</w:t>
      </w: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04EE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1</w:t>
      </w:r>
      <w:r w:rsidR="00B079DC">
        <w:rPr>
          <w:rFonts w:ascii="Times New Roman" w:hAnsi="Times New Roman" w:cs="Times New Roman"/>
          <w:sz w:val="28"/>
          <w:szCs w:val="28"/>
        </w:rPr>
        <w:t>5</w:t>
      </w:r>
      <w:r w:rsidRPr="00D67BF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67BF6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FA04EE">
        <w:rPr>
          <w:rFonts w:ascii="Times New Roman" w:hAnsi="Times New Roman" w:cs="Times New Roman"/>
          <w:sz w:val="28"/>
          <w:szCs w:val="28"/>
        </w:rPr>
        <w:t>г</w:t>
      </w:r>
      <w:r w:rsidR="00AE4D94" w:rsidRPr="00D67BF6">
        <w:rPr>
          <w:rFonts w:ascii="Times New Roman" w:hAnsi="Times New Roman" w:cs="Times New Roman"/>
          <w:sz w:val="28"/>
          <w:szCs w:val="28"/>
        </w:rPr>
        <w:t>лавного специалиста-эксперта юридического отдела</w:t>
      </w:r>
      <w:r w:rsidR="00FA04E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E4D94" w:rsidRPr="00D67BF6">
        <w:rPr>
          <w:rFonts w:ascii="Times New Roman" w:hAnsi="Times New Roman" w:cs="Times New Roman"/>
          <w:sz w:val="28"/>
          <w:szCs w:val="28"/>
        </w:rPr>
        <w:t xml:space="preserve"> </w:t>
      </w:r>
      <w:r w:rsidRPr="00D67BF6">
        <w:rPr>
          <w:rFonts w:ascii="Times New Roman" w:hAnsi="Times New Roman" w:cs="Times New Roman"/>
          <w:sz w:val="28"/>
          <w:szCs w:val="28"/>
        </w:rPr>
        <w:t xml:space="preserve">с 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49" w:history="1">
        <w:r w:rsidRPr="00D67BF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принципов</w:t>
        </w:r>
      </w:hyperlink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AE4D94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885 </w:t>
      </w:r>
      <w:r w:rsidR="00AE4D94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AE4D94" w:rsidRPr="00D67BF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A04EE" w:rsidRPr="00FA04EE">
        <w:t xml:space="preserve"> </w:t>
      </w:r>
      <w:r w:rsidR="00FA04EE" w:rsidRPr="00FA04EE">
        <w:rPr>
          <w:rFonts w:ascii="Times New Roman" w:hAnsi="Times New Roman" w:cs="Times New Roman"/>
          <w:color w:val="000000" w:themeColor="text1"/>
          <w:sz w:val="28"/>
          <w:szCs w:val="28"/>
        </w:rPr>
        <w:t>(Собрание законодательства Российской Федерации, 2002</w:t>
      </w:r>
      <w:proofErr w:type="gramEnd"/>
      <w:r w:rsidR="00FA04EE" w:rsidRPr="00FA0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№ </w:t>
      </w:r>
      <w:proofErr w:type="gramStart"/>
      <w:r w:rsidR="00FA04EE" w:rsidRPr="00FA04EE">
        <w:rPr>
          <w:rFonts w:ascii="Times New Roman" w:hAnsi="Times New Roman" w:cs="Times New Roman"/>
          <w:color w:val="000000" w:themeColor="text1"/>
          <w:sz w:val="28"/>
          <w:szCs w:val="28"/>
        </w:rPr>
        <w:t>33, ст. 3196; № 29, ст.3658), и требований к служебному поведению гражданского служащего, установленных</w:t>
      </w:r>
      <w:r w:rsidR="00FA0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статьей 18 Федерального закона, </w:t>
      </w:r>
      <w:r w:rsidR="00FA04EE" w:rsidRPr="00FA04EE">
        <w:rPr>
          <w:rFonts w:ascii="Times New Roman" w:hAnsi="Times New Roman" w:cs="Times New Roman"/>
          <w:color w:val="000000" w:themeColor="text1"/>
          <w:sz w:val="28"/>
          <w:szCs w:val="28"/>
        </w:rPr>
        <w:t>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FA04EE" w:rsidRDefault="00FA04EE" w:rsidP="00D67B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F8B" w:rsidRDefault="00863F8B" w:rsidP="00FA04E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012F" w:rsidRPr="00D67BF6" w:rsidRDefault="0020012F" w:rsidP="00FA04E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401D" w:rsidRPr="00D67BF6" w:rsidRDefault="0019401D" w:rsidP="00FA04E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>VIII. Показатели эффективности и результативности</w:t>
      </w:r>
    </w:p>
    <w:p w:rsidR="0019401D" w:rsidRPr="00D67BF6" w:rsidRDefault="0019401D" w:rsidP="00FA04E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BF6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19401D" w:rsidRPr="00D67BF6" w:rsidRDefault="0019401D" w:rsidP="00FA04E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401D" w:rsidRPr="00D67BF6" w:rsidRDefault="0019401D" w:rsidP="00D67B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1</w:t>
      </w:r>
      <w:r w:rsidR="00B079DC">
        <w:rPr>
          <w:rFonts w:ascii="Times New Roman" w:hAnsi="Times New Roman" w:cs="Times New Roman"/>
          <w:sz w:val="28"/>
          <w:szCs w:val="28"/>
        </w:rPr>
        <w:t>6</w:t>
      </w:r>
      <w:r w:rsidRPr="00D67BF6">
        <w:rPr>
          <w:rFonts w:ascii="Times New Roman" w:hAnsi="Times New Roman" w:cs="Times New Roman"/>
          <w:sz w:val="28"/>
          <w:szCs w:val="28"/>
        </w:rPr>
        <w:t>. Эффективность и результативность профессио</w:t>
      </w:r>
      <w:r w:rsidR="004D3692" w:rsidRPr="00D67BF6">
        <w:rPr>
          <w:rFonts w:ascii="Times New Roman" w:hAnsi="Times New Roman" w:cs="Times New Roman"/>
          <w:sz w:val="28"/>
          <w:szCs w:val="28"/>
        </w:rPr>
        <w:t xml:space="preserve">нальной служебной деятельности главного специалиста-эксперта юридического отдела </w:t>
      </w:r>
      <w:r w:rsidRPr="00D67BF6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законодательству и /или нормативным правовым актам Российской Федерации приказов, подлежащих правовой экспертизе;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законодательству и/или нормативным правовым актам Российской Федерации писем, содержащих разъяснения по вопросам правового </w:t>
      </w: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характера, входящим в компетенцию Федерального казначейства, и направленных в органы государственной власти Российской Федерации, органы местного самоуправления, юридическим и физическим лицам; 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законодательству и/или нормативным правовым актам Российской Федерации договоров и соглашений, заключенных </w:t>
      </w:r>
      <w:r w:rsidRPr="00492E2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Управлением,</w:t>
      </w: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подлежащих правовой экспертизе;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законодательству и/или нормативным правовым актам Российской Федерации согласованных посредством подготовки заключения о правовой экспертизе представлений, предписаний, предупреждений, уведомлений о применении бюджетных мер принуждения;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законодательству и/или нормативным правовым актам Российской Федерации процессуальных и иных документов, подготовленных при рассмотрении дел об административных правонарушениях;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законодательных и/или нормативных правовых актов Российской Федерации, регулирующих вопросы организации исполнения поступающих в Управление исполнительных документов и решений налоговых органов о взыскании налогов, сборов, страховых взносов, пеней и штрафов;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установленного порядка ведения работы по представлению интересов Правительства Российской Федерации, Минфина России, Федерального казначейства и Управления в судах;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порядка составления, направления информации и отчетности в Юридическое управление;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порядка ведения делопроизводства;</w:t>
      </w:r>
    </w:p>
    <w:p w:rsidR="005B4E74" w:rsidRPr="00D67BF6" w:rsidRDefault="005B4E74" w:rsidP="00D67BF6">
      <w:pPr>
        <w:pStyle w:val="a6"/>
        <w:numPr>
          <w:ilvl w:val="1"/>
          <w:numId w:val="7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нарушений сроков рассмотрения документов и подготовки правовых заключений;</w:t>
      </w:r>
    </w:p>
    <w:p w:rsidR="005B4E74" w:rsidRPr="00D67BF6" w:rsidRDefault="005B4E74" w:rsidP="00D67BF6">
      <w:pPr>
        <w:pStyle w:val="ConsPlusNormal"/>
        <w:numPr>
          <w:ilvl w:val="1"/>
          <w:numId w:val="7"/>
        </w:numPr>
        <w:tabs>
          <w:tab w:val="left" w:pos="993"/>
          <w:tab w:val="left" w:pos="1134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67BF6">
        <w:rPr>
          <w:rFonts w:ascii="Times New Roman" w:hAnsi="Times New Roman" w:cs="Times New Roman"/>
          <w:sz w:val="28"/>
          <w:szCs w:val="28"/>
        </w:rPr>
        <w:t>соблюдение служебного распорядка и ограничений, выполнение обязательств и требований к служебному поведению</w:t>
      </w:r>
      <w:r w:rsidR="00B52DD9" w:rsidRPr="00D67BF6">
        <w:rPr>
          <w:rFonts w:ascii="Times New Roman" w:hAnsi="Times New Roman" w:cs="Times New Roman"/>
          <w:sz w:val="28"/>
          <w:szCs w:val="28"/>
        </w:rPr>
        <w:t>.</w:t>
      </w:r>
    </w:p>
    <w:p w:rsidR="005B4E74" w:rsidRDefault="005B4E7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04EE" w:rsidRDefault="00FA04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04EE" w:rsidRDefault="00FA04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04EE" w:rsidRDefault="00FA04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1AF" w:rsidRDefault="00CB31A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1AF" w:rsidRDefault="00CB31A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1AF" w:rsidRDefault="00CB31A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1AF" w:rsidRDefault="00CB31A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72F7F" w:rsidRDefault="00B72F7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12F" w:rsidRDefault="002001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9401D" w:rsidRPr="0019401D" w:rsidRDefault="0019401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9401D">
        <w:rPr>
          <w:rFonts w:ascii="Times New Roman" w:hAnsi="Times New Roman" w:cs="Times New Roman"/>
          <w:sz w:val="28"/>
          <w:szCs w:val="28"/>
        </w:rPr>
        <w:lastRenderedPageBreak/>
        <w:t xml:space="preserve">Лист ознакомления с должностным регламентом </w:t>
      </w:r>
    </w:p>
    <w:p w:rsidR="0019401D" w:rsidRPr="0019401D" w:rsidRDefault="001940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5252" w:rsidRPr="00863F8B" w:rsidRDefault="00225252" w:rsidP="0022525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государственного гражданского служащего, замещающего должность главного специалиста-эксперта юридического отдела</w:t>
      </w:r>
    </w:p>
    <w:p w:rsidR="00225252" w:rsidRPr="00863F8B" w:rsidRDefault="00225252" w:rsidP="0022525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F8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Амурской области</w:t>
      </w:r>
    </w:p>
    <w:p w:rsidR="0019401D" w:rsidRPr="0019401D" w:rsidRDefault="001940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44"/>
        <w:gridCol w:w="3515"/>
        <w:gridCol w:w="1844"/>
        <w:gridCol w:w="2693"/>
      </w:tblGrid>
      <w:tr w:rsidR="0019401D" w:rsidRPr="0019401D" w:rsidTr="00B079DC">
        <w:tc>
          <w:tcPr>
            <w:tcW w:w="510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01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940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9401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644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01D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515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01D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844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01D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693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01D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19401D" w:rsidRPr="0019401D" w:rsidTr="00B079DC">
        <w:tc>
          <w:tcPr>
            <w:tcW w:w="510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01D" w:rsidRPr="0019401D" w:rsidTr="00B079DC">
        <w:tc>
          <w:tcPr>
            <w:tcW w:w="510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9401D" w:rsidRPr="0019401D" w:rsidRDefault="001940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401D" w:rsidRPr="0019401D" w:rsidRDefault="001940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19401D" w:rsidRPr="0019401D" w:rsidSect="0020012F">
      <w:headerReference w:type="default" r:id="rId50"/>
      <w:pgSz w:w="11906" w:h="16838"/>
      <w:pgMar w:top="1134" w:right="567" w:bottom="99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9BA" w:rsidRDefault="002F09BA" w:rsidP="0020012F">
      <w:pPr>
        <w:spacing w:line="240" w:lineRule="auto"/>
      </w:pPr>
      <w:r>
        <w:separator/>
      </w:r>
    </w:p>
  </w:endnote>
  <w:endnote w:type="continuationSeparator" w:id="0">
    <w:p w:rsidR="002F09BA" w:rsidRDefault="002F09BA" w:rsidP="00200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9BA" w:rsidRDefault="002F09BA" w:rsidP="0020012F">
      <w:pPr>
        <w:spacing w:line="240" w:lineRule="auto"/>
      </w:pPr>
      <w:r>
        <w:separator/>
      </w:r>
    </w:p>
  </w:footnote>
  <w:footnote w:type="continuationSeparator" w:id="0">
    <w:p w:rsidR="002F09BA" w:rsidRDefault="002F09BA" w:rsidP="00200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3389706"/>
      <w:docPartObj>
        <w:docPartGallery w:val="Page Numbers (Top of Page)"/>
        <w:docPartUnique/>
      </w:docPartObj>
    </w:sdtPr>
    <w:sdtEndPr/>
    <w:sdtContent>
      <w:p w:rsidR="0020012F" w:rsidRDefault="002001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8C9">
          <w:rPr>
            <w:noProof/>
          </w:rPr>
          <w:t>16</w:t>
        </w:r>
        <w:r>
          <w:fldChar w:fldCharType="end"/>
        </w:r>
      </w:p>
    </w:sdtContent>
  </w:sdt>
  <w:p w:rsidR="0020012F" w:rsidRDefault="0020012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1D28E9"/>
    <w:multiLevelType w:val="hybridMultilevel"/>
    <w:tmpl w:val="1632CDAA"/>
    <w:lvl w:ilvl="0" w:tplc="1820D2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9CC6A94"/>
    <w:multiLevelType w:val="hybridMultilevel"/>
    <w:tmpl w:val="F5B826FE"/>
    <w:lvl w:ilvl="0" w:tplc="239C6DB4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FEB5E40"/>
    <w:multiLevelType w:val="hybridMultilevel"/>
    <w:tmpl w:val="94D8B544"/>
    <w:lvl w:ilvl="0" w:tplc="8D56AA22">
      <w:start w:val="1"/>
      <w:numFmt w:val="decimal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51236607"/>
    <w:multiLevelType w:val="hybridMultilevel"/>
    <w:tmpl w:val="59020ED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597F299F"/>
    <w:multiLevelType w:val="hybridMultilevel"/>
    <w:tmpl w:val="D03E9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4C1E1A"/>
    <w:multiLevelType w:val="hybridMultilevel"/>
    <w:tmpl w:val="4E903B0E"/>
    <w:lvl w:ilvl="0" w:tplc="16A282F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7C5038C"/>
    <w:multiLevelType w:val="multilevel"/>
    <w:tmpl w:val="9256640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>
    <w:nsid w:val="7CD675EC"/>
    <w:multiLevelType w:val="hybridMultilevel"/>
    <w:tmpl w:val="CC407110"/>
    <w:lvl w:ilvl="0" w:tplc="F6C43DDC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5FA80496">
      <w:start w:val="1"/>
      <w:numFmt w:val="decimal"/>
      <w:lvlText w:val="%2)"/>
      <w:lvlJc w:val="left"/>
      <w:pPr>
        <w:ind w:left="201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EC17B27"/>
    <w:multiLevelType w:val="hybridMultilevel"/>
    <w:tmpl w:val="A4968C2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1D"/>
    <w:rsid w:val="00001E20"/>
    <w:rsid w:val="00004E4F"/>
    <w:rsid w:val="000269B4"/>
    <w:rsid w:val="000724F5"/>
    <w:rsid w:val="00097787"/>
    <w:rsid w:val="000C157E"/>
    <w:rsid w:val="000C2607"/>
    <w:rsid w:val="000E06DB"/>
    <w:rsid w:val="00136F7C"/>
    <w:rsid w:val="0014464D"/>
    <w:rsid w:val="00160BEE"/>
    <w:rsid w:val="00161A8C"/>
    <w:rsid w:val="00183F39"/>
    <w:rsid w:val="0019401D"/>
    <w:rsid w:val="001A6E93"/>
    <w:rsid w:val="001E5FC2"/>
    <w:rsid w:val="001F0346"/>
    <w:rsid w:val="0020012F"/>
    <w:rsid w:val="002228B0"/>
    <w:rsid w:val="00225252"/>
    <w:rsid w:val="002848C9"/>
    <w:rsid w:val="00290ED8"/>
    <w:rsid w:val="002B4C7C"/>
    <w:rsid w:val="002F09BA"/>
    <w:rsid w:val="002F465D"/>
    <w:rsid w:val="00300D31"/>
    <w:rsid w:val="0031534D"/>
    <w:rsid w:val="003445BF"/>
    <w:rsid w:val="0038168F"/>
    <w:rsid w:val="003A35BA"/>
    <w:rsid w:val="003A47D2"/>
    <w:rsid w:val="003B0E5C"/>
    <w:rsid w:val="003B20C8"/>
    <w:rsid w:val="003F3CD8"/>
    <w:rsid w:val="0041119C"/>
    <w:rsid w:val="004465B8"/>
    <w:rsid w:val="00447CB3"/>
    <w:rsid w:val="00481EF1"/>
    <w:rsid w:val="00492E25"/>
    <w:rsid w:val="004A677B"/>
    <w:rsid w:val="004B3D04"/>
    <w:rsid w:val="004D2813"/>
    <w:rsid w:val="004D3692"/>
    <w:rsid w:val="004F5954"/>
    <w:rsid w:val="004F639D"/>
    <w:rsid w:val="00514917"/>
    <w:rsid w:val="005424CA"/>
    <w:rsid w:val="005444B1"/>
    <w:rsid w:val="00593AC0"/>
    <w:rsid w:val="005B4E74"/>
    <w:rsid w:val="005D42E6"/>
    <w:rsid w:val="005F1A88"/>
    <w:rsid w:val="0061252F"/>
    <w:rsid w:val="006208C9"/>
    <w:rsid w:val="00640AA9"/>
    <w:rsid w:val="00647C30"/>
    <w:rsid w:val="00656AFF"/>
    <w:rsid w:val="00675B3C"/>
    <w:rsid w:val="006A0253"/>
    <w:rsid w:val="006D7751"/>
    <w:rsid w:val="006E16EA"/>
    <w:rsid w:val="006E3BE0"/>
    <w:rsid w:val="00716F9D"/>
    <w:rsid w:val="00740C39"/>
    <w:rsid w:val="0076555A"/>
    <w:rsid w:val="00785DB4"/>
    <w:rsid w:val="007C1754"/>
    <w:rsid w:val="007D7929"/>
    <w:rsid w:val="008250EC"/>
    <w:rsid w:val="00835A04"/>
    <w:rsid w:val="0085676B"/>
    <w:rsid w:val="00863F8B"/>
    <w:rsid w:val="008F2731"/>
    <w:rsid w:val="00917B2A"/>
    <w:rsid w:val="009547E4"/>
    <w:rsid w:val="00955007"/>
    <w:rsid w:val="009A5445"/>
    <w:rsid w:val="009C4D1E"/>
    <w:rsid w:val="009E3BFF"/>
    <w:rsid w:val="00A02455"/>
    <w:rsid w:val="00A2773B"/>
    <w:rsid w:val="00A4381F"/>
    <w:rsid w:val="00AE0DE9"/>
    <w:rsid w:val="00AE4D94"/>
    <w:rsid w:val="00AF409C"/>
    <w:rsid w:val="00AF555B"/>
    <w:rsid w:val="00B079DC"/>
    <w:rsid w:val="00B178C2"/>
    <w:rsid w:val="00B52DD9"/>
    <w:rsid w:val="00B72F7F"/>
    <w:rsid w:val="00B95FCB"/>
    <w:rsid w:val="00C07674"/>
    <w:rsid w:val="00C14F70"/>
    <w:rsid w:val="00C807BD"/>
    <w:rsid w:val="00CB31AF"/>
    <w:rsid w:val="00CB59AE"/>
    <w:rsid w:val="00CE545C"/>
    <w:rsid w:val="00CF46F0"/>
    <w:rsid w:val="00D52A2E"/>
    <w:rsid w:val="00D67BF6"/>
    <w:rsid w:val="00D730A3"/>
    <w:rsid w:val="00DA6F88"/>
    <w:rsid w:val="00DD3CC3"/>
    <w:rsid w:val="00DF2627"/>
    <w:rsid w:val="00E10A45"/>
    <w:rsid w:val="00E500AA"/>
    <w:rsid w:val="00E50FC4"/>
    <w:rsid w:val="00E51C7C"/>
    <w:rsid w:val="00E548E8"/>
    <w:rsid w:val="00EC3016"/>
    <w:rsid w:val="00EE2492"/>
    <w:rsid w:val="00EE3783"/>
    <w:rsid w:val="00F07C55"/>
    <w:rsid w:val="00F17914"/>
    <w:rsid w:val="00F61600"/>
    <w:rsid w:val="00F64109"/>
    <w:rsid w:val="00FA04EE"/>
    <w:rsid w:val="00FA6709"/>
    <w:rsid w:val="00FD48FF"/>
    <w:rsid w:val="00FE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01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401D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401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401D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01E2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4E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E7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5252"/>
    <w:pPr>
      <w:ind w:left="720"/>
      <w:contextualSpacing/>
    </w:pPr>
  </w:style>
  <w:style w:type="character" w:styleId="a7">
    <w:name w:val="line number"/>
    <w:basedOn w:val="a0"/>
    <w:uiPriority w:val="99"/>
    <w:semiHidden/>
    <w:unhideWhenUsed/>
    <w:rsid w:val="0020012F"/>
  </w:style>
  <w:style w:type="paragraph" w:styleId="a8">
    <w:name w:val="header"/>
    <w:basedOn w:val="a"/>
    <w:link w:val="a9"/>
    <w:uiPriority w:val="99"/>
    <w:unhideWhenUsed/>
    <w:rsid w:val="0020012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012F"/>
  </w:style>
  <w:style w:type="paragraph" w:styleId="aa">
    <w:name w:val="footer"/>
    <w:basedOn w:val="a"/>
    <w:link w:val="ab"/>
    <w:uiPriority w:val="99"/>
    <w:unhideWhenUsed/>
    <w:rsid w:val="0020012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0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01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401D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401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401D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01E2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4E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E7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5252"/>
    <w:pPr>
      <w:ind w:left="720"/>
      <w:contextualSpacing/>
    </w:pPr>
  </w:style>
  <w:style w:type="character" w:styleId="a7">
    <w:name w:val="line number"/>
    <w:basedOn w:val="a0"/>
    <w:uiPriority w:val="99"/>
    <w:semiHidden/>
    <w:unhideWhenUsed/>
    <w:rsid w:val="0020012F"/>
  </w:style>
  <w:style w:type="paragraph" w:styleId="a8">
    <w:name w:val="header"/>
    <w:basedOn w:val="a"/>
    <w:link w:val="a9"/>
    <w:uiPriority w:val="99"/>
    <w:unhideWhenUsed/>
    <w:rsid w:val="0020012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012F"/>
  </w:style>
  <w:style w:type="paragraph" w:styleId="aa">
    <w:name w:val="footer"/>
    <w:basedOn w:val="a"/>
    <w:link w:val="ab"/>
    <w:uiPriority w:val="99"/>
    <w:unhideWhenUsed/>
    <w:rsid w:val="0020012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0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FBF7B34883268682A0276B09F59F56F15C731F8144CB27A7AFF3556A774FC12FB3B1CC9AB671729E165D2B876e2B0I" TargetMode="External"/><Relationship Id="rId18" Type="http://schemas.openxmlformats.org/officeDocument/2006/relationships/hyperlink" Target="consultantplus://offline/ref=3FBF7B34883268682A0276B09F59F56F15C730F01440B27A7AFF3556A774FC12FB3B1CC9AB671729E165D2B876e2B0I" TargetMode="External"/><Relationship Id="rId26" Type="http://schemas.openxmlformats.org/officeDocument/2006/relationships/hyperlink" Target="consultantplus://offline/ref=26FFD725064E49EC83A12FBBEE9A05FE365A043CFB15F2200020318A5EB62BA4BBE529FEC03F86817683AE25DA114070B1CB27DE5F6DB020DEQ8J" TargetMode="External"/><Relationship Id="rId39" Type="http://schemas.openxmlformats.org/officeDocument/2006/relationships/hyperlink" Target="consultantplus://offline/ref=68E8FE5B5749A270AD5139163F5047CFED2129EC0D38396B36E2FA6022AEC49A736FF85DD0F00B5F7E8D45DE6EGDK6C" TargetMode="External"/><Relationship Id="rId21" Type="http://schemas.openxmlformats.org/officeDocument/2006/relationships/hyperlink" Target="consultantplus://offline/ref=3FBF7B34883268682A0276B09F59F56F15C734F91E4CB27A7AFF3556A774FC12FB3B1CC9AB671729E165D2B876e2B0I" TargetMode="External"/><Relationship Id="rId34" Type="http://schemas.openxmlformats.org/officeDocument/2006/relationships/hyperlink" Target="consultantplus://offline/ref=68E8FE5B5749A270AD5139163F5047CFE62B29E1093464613EBBF66225A19B9F667EA051D3EC155B649147DFG6K6C" TargetMode="External"/><Relationship Id="rId42" Type="http://schemas.openxmlformats.org/officeDocument/2006/relationships/hyperlink" Target="consultantplus://offline/ref=6C9A44BDA8E572863B8473801D611825BF67857A131E9E24A095FA4FF4721774C641C869CF1F625D6072747F5BC0AE42543297B5867B2EC165E4D" TargetMode="External"/><Relationship Id="rId47" Type="http://schemas.openxmlformats.org/officeDocument/2006/relationships/hyperlink" Target="consultantplus://offline/ref=FF56B4058AEFC8E9213B077284BD1ECE85A32DA0A32FDDDB411A59F884A143EA10C3CAE8F496AA6B9CF772A41BC942B5F42158CFB83FF9E4F2O7C" TargetMode="External"/><Relationship Id="rId50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FBF7B34883268682A0276B09F59F56F15C730FC1D4DB27A7AFF3556A774FC12FB3B1CC9AB671729E165D2B876e2B0I" TargetMode="External"/><Relationship Id="rId29" Type="http://schemas.openxmlformats.org/officeDocument/2006/relationships/hyperlink" Target="consultantplus://offline/ref=4DA57BDFFC8026538F9C9796B510BD734E0D11D0372C569F47962B08FF18B1F1A91B58653602F2F5055DFC5C9BmDO6J" TargetMode="External"/><Relationship Id="rId11" Type="http://schemas.openxmlformats.org/officeDocument/2006/relationships/hyperlink" Target="consultantplus://offline/ref=9148050238A4D857493200406971B31EA1D3B3101CC450752174ABD0B2041B2BAC102B9F3CAA99E7CF3EE47BA2f17CH" TargetMode="External"/><Relationship Id="rId24" Type="http://schemas.openxmlformats.org/officeDocument/2006/relationships/hyperlink" Target="consultantplus://offline/ref=EEF37C4D9B05050BAA7596F3FD9EA6FB95FFFCEDBBE0B89E4F13721343508C064F851634B43D81A312A300FDE1014CH" TargetMode="External"/><Relationship Id="rId32" Type="http://schemas.openxmlformats.org/officeDocument/2006/relationships/hyperlink" Target="consultantplus://offline/ref=7AD00994AE85A75A4035606AB0A9E4450E73503A8684694DD823FA12AF0F8BA99BCC105F7BA40F0201D0CBBAdFJFC" TargetMode="External"/><Relationship Id="rId37" Type="http://schemas.openxmlformats.org/officeDocument/2006/relationships/hyperlink" Target="consultantplus://offline/ref=68E8FE5B5749A270AD5139163F5047CFE62E26E8003464613EBBF66225A19B8D6626AC50D1F0125671C7169A3AD2DDBD233EB257B60A9DGEKFC" TargetMode="External"/><Relationship Id="rId40" Type="http://schemas.openxmlformats.org/officeDocument/2006/relationships/hyperlink" Target="consultantplus://offline/ref=68E8FE5B5749A270AD5139163F5047CFEC2820E10E39396B36E2FA6022AEC49A616FA052D5F01E0B2BD712D36EDDC2BF3920B449B5G0K3C" TargetMode="External"/><Relationship Id="rId45" Type="http://schemas.openxmlformats.org/officeDocument/2006/relationships/hyperlink" Target="consultantplus://offline/ref=CDF643DF52C91BA195327A471E36AB4359C6F2F83C994027C65ADB43746B1030B360825319A5BED5663E816462920264A477C250E33FD8D8v4M9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FBF7B34883268682A0276B09F59F56F15C637F01540B27A7AFF3556A774FC12FB3B1CC9AB671729E165D2B876e2B0I" TargetMode="External"/><Relationship Id="rId23" Type="http://schemas.openxmlformats.org/officeDocument/2006/relationships/hyperlink" Target="consultantplus://offline/ref=B168BBD6AAA28DAC354236CEC69CF4D06B25187D50E58F677F9F6714C6E2D8EFA5084B40F6E1F092D2D5A004A9BEI" TargetMode="External"/><Relationship Id="rId28" Type="http://schemas.openxmlformats.org/officeDocument/2006/relationships/hyperlink" Target="consultantplus://offline/ref=4DA57BDFFC8026538F9C9796B510BD734F0E19D4372A569F47962B08FF18B1F1BB1B00693402EDF10948AA0DDE8ADA964EBF7CA85394EF0CmDO3J" TargetMode="External"/><Relationship Id="rId36" Type="http://schemas.openxmlformats.org/officeDocument/2006/relationships/hyperlink" Target="consultantplus://offline/ref=68E8FE5B5749A270AD5139163F5047CFE62E26E8003464613EBBF66225A19B8D6626AC50D1F0135B71C7169A3AD2DDBD233EB257B60A9DGEKFC" TargetMode="External"/><Relationship Id="rId49" Type="http://schemas.openxmlformats.org/officeDocument/2006/relationships/hyperlink" Target="consultantplus://offline/ref=E407D77087401ABC71D765851F8742B8A91D0DC180E90F23640E67D52673C4C338A70C11902A652B9497960D2DCE4875860E7A72C20D19YBP4B" TargetMode="External"/><Relationship Id="rId10" Type="http://schemas.openxmlformats.org/officeDocument/2006/relationships/hyperlink" Target="consultantplus://offline/ref=9148050238A4D857493200406971B31EA1D2B0141FC250752174ABD0B2041B2BAC102B9F3CAA99E7CF3EE47BA2f17CH" TargetMode="External"/><Relationship Id="rId19" Type="http://schemas.openxmlformats.org/officeDocument/2006/relationships/hyperlink" Target="consultantplus://offline/ref=EBE88F91B6F5462E229942F1E542E6AB6B796935636574D3FBF163A9F63AD89A910DFFA9C4A9422DB247093889I2rFC" TargetMode="External"/><Relationship Id="rId31" Type="http://schemas.openxmlformats.org/officeDocument/2006/relationships/hyperlink" Target="consultantplus://offline/ref=7AD00994AE85A75A4035606AB0A9E44505785E378DD96345812FF815A0508EBC8A941C5C67BA0B181DD2CAdBJ2C" TargetMode="External"/><Relationship Id="rId44" Type="http://schemas.openxmlformats.org/officeDocument/2006/relationships/hyperlink" Target="consultantplus://offline/ref=CDF643DF52C91BA195327A471E36AB4359C6F2F83E9C4027C65ADB43746B1030B360825319A7B6D7673E816462920264A477C250E33FD8D8v4M9C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148050238A4D857493200406971B31EA0DAB414169007777021A5D5BA54413BA8597F9723AF83F9C920E7f772H" TargetMode="External"/><Relationship Id="rId14" Type="http://schemas.openxmlformats.org/officeDocument/2006/relationships/hyperlink" Target="consultantplus://offline/ref=3FBF7B34883268682A0276B09F59F56F15C73DFE1A48B27A7AFF3556A774FC12FB3B1CC9AB671729E165D2B876e2B0I" TargetMode="External"/><Relationship Id="rId22" Type="http://schemas.openxmlformats.org/officeDocument/2006/relationships/hyperlink" Target="consultantplus://offline/ref=685C910C2A2DC1FEB6FB7F8BC06E51E97EED59B5A4C0880AE7F2C57CB62EABD9FC726ECA7EC585CA29B38DC8FCu1AAI" TargetMode="External"/><Relationship Id="rId27" Type="http://schemas.openxmlformats.org/officeDocument/2006/relationships/hyperlink" Target="consultantplus://offline/ref=4DA57BDFFC8026538F9C9796B510BD734F0C18D9322A569F47962B08FF18B1F1BB1B00693400EBF00948AA0DDE8ADA964EBF7CA85394EF0CmDO3J" TargetMode="External"/><Relationship Id="rId30" Type="http://schemas.openxmlformats.org/officeDocument/2006/relationships/hyperlink" Target="consultantplus://offline/ref=4DA57BDFFC8026538F9C9796B510BD734F0D1CD93125569F47962B08FF18B1F1A91B58653602F2F5055DFC5C9BmDO6J" TargetMode="External"/><Relationship Id="rId35" Type="http://schemas.openxmlformats.org/officeDocument/2006/relationships/hyperlink" Target="consultantplus://offline/ref=68E8FE5B5749A270AD5139163F5047CFE62E26E8003464613EBBF66225A19B8D6626AC50D1F2145D71C7169A3AD2DDBD233EB257B60A9DGEKFC" TargetMode="External"/><Relationship Id="rId43" Type="http://schemas.openxmlformats.org/officeDocument/2006/relationships/hyperlink" Target="consultantplus://offline/ref=61245747766E91F901F05F0908954DCE13FF6CE429C090D140FA0CC4568E9E5A93CF5C521A69FABF85E1BBE3CEBB31D1BC02730D318B526DQANAG" TargetMode="External"/><Relationship Id="rId48" Type="http://schemas.openxmlformats.org/officeDocument/2006/relationships/hyperlink" Target="consultantplus://offline/ref=FF56B4058AEFC8E9213B077284BD1ECE85A32DA0A32FDDDB411A59F884A143EA10C3CAEFFFC2FB2EC8F127F7419C4BAAF43F59FCO2C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9148050238A4D857493200406971B31EA0D3B3111CC550752174ABD0B2041B2BAC102B9F3CAA99E7CF3EE47BA2f17CH" TargetMode="External"/><Relationship Id="rId17" Type="http://schemas.openxmlformats.org/officeDocument/2006/relationships/hyperlink" Target="consultantplus://offline/ref=3FBF7B34883268682A0276B09F59F56F15C730F11D48B27A7AFF3556A774FC12FB3B1CC9AB671729E165D2B876e2B0I" TargetMode="External"/><Relationship Id="rId25" Type="http://schemas.openxmlformats.org/officeDocument/2006/relationships/hyperlink" Target="consultantplus://offline/ref=26FFD725064E49EC83A12FBBEE9A05FE365A043CFB15F2200020318A5EB62BA4BBE529FEC03F86867D83AE25DA114070B1CB27DE5F6DB020DEQ8J" TargetMode="External"/><Relationship Id="rId33" Type="http://schemas.openxmlformats.org/officeDocument/2006/relationships/hyperlink" Target="consultantplus://offline/ref=7AD00994AE85A75A4035606AB0A9E4450577513081883447D07AF610A800D4AC9CDD105F79BA0F041BD99FEAB2F4EA30D53032B47A0FD34Ad4J6C" TargetMode="External"/><Relationship Id="rId38" Type="http://schemas.openxmlformats.org/officeDocument/2006/relationships/hyperlink" Target="consultantplus://offline/ref=68E8FE5B5749A270AD5139163F5047CFEC2920E80A3A396B36E2FA6022AEC49A616FA051D0F9410E3EC64ADF6DC1DCBB233CB648GBKDC" TargetMode="External"/><Relationship Id="rId46" Type="http://schemas.openxmlformats.org/officeDocument/2006/relationships/hyperlink" Target="consultantplus://offline/ref=CDF643DF52C91BA195327A471E36AB435BCEF0F73A9E4027C65ADB43746B1030B360825319A7B7D4643E816462920264A477C250E33FD8D8v4M9C" TargetMode="External"/><Relationship Id="rId20" Type="http://schemas.openxmlformats.org/officeDocument/2006/relationships/hyperlink" Target="consultantplus://offline/ref=9148050238A4D857493200406971B31EA1D3B7191FC650752174ABD0B2041B2BAC102B9F3CAA99E7CF3EE47BA2f17CH" TargetMode="External"/><Relationship Id="rId41" Type="http://schemas.openxmlformats.org/officeDocument/2006/relationships/hyperlink" Target="consultantplus://offline/ref=6C9A44BDA8E572863B8473801D611825BF698A7212199E24A095FA4FF4721774C641C869CF1F635D6B72747F5BC0AE42543297B5867B2EC165E4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9E606-1400-477A-9502-B8F036387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20</Pages>
  <Words>8275</Words>
  <Characters>47168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Картавцева Светлана Вадимовна</dc:creator>
  <cp:lastModifiedBy>Ожанова Роза Керимжановна</cp:lastModifiedBy>
  <cp:revision>52</cp:revision>
  <cp:lastPrinted>2021-02-26T02:04:00Z</cp:lastPrinted>
  <dcterms:created xsi:type="dcterms:W3CDTF">2021-02-26T02:09:00Z</dcterms:created>
  <dcterms:modified xsi:type="dcterms:W3CDTF">2023-03-31T06:46:00Z</dcterms:modified>
</cp:coreProperties>
</file>