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3821DA">
        <w:rPr>
          <w:sz w:val="28"/>
          <w:szCs w:val="28"/>
        </w:rPr>
        <w:t>16 апреля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9963E3">
        <w:rPr>
          <w:sz w:val="28"/>
          <w:szCs w:val="28"/>
        </w:rPr>
        <w:t>4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9963E3">
        <w:rPr>
          <w:sz w:val="28"/>
          <w:szCs w:val="28"/>
        </w:rPr>
        <w:t>ых</w:t>
      </w:r>
      <w:r w:rsidRPr="005B1218"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6C6031">
        <w:rPr>
          <w:sz w:val="28"/>
          <w:szCs w:val="28"/>
        </w:rPr>
        <w:t>:</w:t>
      </w:r>
      <w:r w:rsidR="000A435B">
        <w:rPr>
          <w:sz w:val="28"/>
          <w:szCs w:val="28"/>
        </w:rPr>
        <w:t xml:space="preserve"> </w:t>
      </w:r>
    </w:p>
    <w:p w:rsidR="009A7C49" w:rsidRDefault="007C5317" w:rsidP="00996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63E3">
        <w:rPr>
          <w:sz w:val="28"/>
          <w:szCs w:val="28"/>
        </w:rPr>
        <w:t>с</w:t>
      </w:r>
      <w:r w:rsidR="009963E3" w:rsidRPr="009963E3">
        <w:rPr>
          <w:sz w:val="28"/>
          <w:szCs w:val="28"/>
        </w:rPr>
        <w:t xml:space="preserve">тарший </w:t>
      </w:r>
      <w:r w:rsidR="003821DA">
        <w:rPr>
          <w:sz w:val="28"/>
          <w:szCs w:val="28"/>
        </w:rPr>
        <w:t>казначей отдела внутреннего контроля и аудита;</w:t>
      </w:r>
    </w:p>
    <w:p w:rsidR="003821DA" w:rsidRDefault="003821DA" w:rsidP="003821D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главный специалист-эксперт отдела информационных систем;</w:t>
      </w:r>
    </w:p>
    <w:p w:rsidR="003821DA" w:rsidRDefault="003821DA" w:rsidP="00996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специалист-эксперт организационно-аналитического отдела</w:t>
      </w:r>
      <w:r w:rsidR="007E4C58">
        <w:rPr>
          <w:sz w:val="28"/>
          <w:szCs w:val="28"/>
        </w:rPr>
        <w:t>.</w:t>
      </w:r>
      <w:bookmarkStart w:id="0" w:name="_GoBack"/>
      <w:bookmarkEnd w:id="0"/>
    </w:p>
    <w:p w:rsidR="00302B13" w:rsidRDefault="00302B13" w:rsidP="00302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>
        <w:rPr>
          <w:rFonts w:cs="Courier New"/>
          <w:sz w:val="28"/>
          <w:szCs w:val="28"/>
        </w:rPr>
        <w:br/>
      </w:r>
      <w:r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3821DA">
        <w:rPr>
          <w:sz w:val="28"/>
          <w:szCs w:val="28"/>
        </w:rPr>
        <w:t>16 апреля</w:t>
      </w:r>
      <w:r w:rsidR="009963E3">
        <w:rPr>
          <w:sz w:val="28"/>
          <w:szCs w:val="28"/>
        </w:rPr>
        <w:t xml:space="preserve"> 2024</w:t>
      </w:r>
      <w:r w:rsidRPr="000F18C1">
        <w:rPr>
          <w:sz w:val="28"/>
          <w:szCs w:val="28"/>
        </w:rPr>
        <w:t xml:space="preserve"> года,</w:t>
      </w:r>
      <w:r>
        <w:rPr>
          <w:sz w:val="28"/>
          <w:szCs w:val="28"/>
        </w:rPr>
        <w:t xml:space="preserve"> сообщает следующее:</w:t>
      </w:r>
    </w:p>
    <w:p w:rsidR="00302B13" w:rsidRDefault="00302B13" w:rsidP="00302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на замещение вакантных должностей </w:t>
      </w:r>
      <w:r w:rsidR="003821DA">
        <w:rPr>
          <w:sz w:val="28"/>
          <w:szCs w:val="28"/>
        </w:rPr>
        <w:t>заместителя начальника отдела расходов</w:t>
      </w:r>
      <w:r>
        <w:rPr>
          <w:sz w:val="28"/>
          <w:szCs w:val="28"/>
        </w:rPr>
        <w:t>; контролера-ревизора контрольно-ревизионного отдела в сфере деятельности силовых ведомств и судебной системы;</w:t>
      </w:r>
      <w:r w:rsidR="009963E3">
        <w:rPr>
          <w:sz w:val="28"/>
          <w:szCs w:val="28"/>
        </w:rPr>
        <w:t xml:space="preserve"> </w:t>
      </w:r>
      <w:r w:rsidR="003821DA">
        <w:rPr>
          <w:sz w:val="28"/>
          <w:szCs w:val="28"/>
        </w:rPr>
        <w:t>ведущего специалиста-эксперта отдела централизованной бухгалтерии и</w:t>
      </w:r>
      <w:r>
        <w:rPr>
          <w:sz w:val="28"/>
          <w:szCs w:val="28"/>
        </w:rPr>
        <w:t xml:space="preserve"> ведущего специалиста-эксперт отдела информационных систем не состоялся в связи с отсутствием кандидатов.</w:t>
      </w:r>
    </w:p>
    <w:p w:rsidR="000A435B" w:rsidRPr="000A435B" w:rsidRDefault="003129B9" w:rsidP="000A435B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3821DA">
        <w:rPr>
          <w:sz w:val="28"/>
          <w:szCs w:val="28"/>
        </w:rPr>
        <w:t>6 мая</w:t>
      </w:r>
      <w:r w:rsidR="009963E3">
        <w:rPr>
          <w:sz w:val="28"/>
          <w:szCs w:val="28"/>
        </w:rPr>
        <w:t xml:space="preserve"> 2024</w:t>
      </w:r>
      <w:r w:rsidRPr="009038BF">
        <w:rPr>
          <w:sz w:val="28"/>
          <w:szCs w:val="28"/>
        </w:rPr>
        <w:t xml:space="preserve"> года в </w:t>
      </w:r>
      <w:r w:rsidR="009963E3">
        <w:rPr>
          <w:sz w:val="28"/>
          <w:szCs w:val="28"/>
        </w:rPr>
        <w:t>14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9963E3">
        <w:rPr>
          <w:sz w:val="28"/>
          <w:szCs w:val="28"/>
        </w:rPr>
        <w:t>3</w:t>
      </w:r>
      <w:r w:rsidRPr="00BF62F2">
        <w:rPr>
          <w:sz w:val="28"/>
          <w:szCs w:val="28"/>
        </w:rPr>
        <w:t>0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3821DA">
        <w:rPr>
          <w:sz w:val="28"/>
          <w:szCs w:val="28"/>
        </w:rPr>
        <w:t>14 мая</w:t>
      </w:r>
      <w:r w:rsidR="00DB14C9" w:rsidRPr="009038BF">
        <w:rPr>
          <w:sz w:val="28"/>
          <w:szCs w:val="28"/>
        </w:rPr>
        <w:t xml:space="preserve"> 202</w:t>
      </w:r>
      <w:r w:rsidR="009963E3">
        <w:rPr>
          <w:sz w:val="28"/>
          <w:szCs w:val="28"/>
        </w:rPr>
        <w:t>4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</w:t>
      </w:r>
      <w:r w:rsidR="006078C4">
        <w:rPr>
          <w:sz w:val="28"/>
          <w:szCs w:val="28"/>
        </w:rPr>
        <w:t xml:space="preserve">                                               </w:t>
      </w:r>
      <w:r w:rsidR="00F834A3">
        <w:rPr>
          <w:sz w:val="28"/>
          <w:szCs w:val="28"/>
        </w:rPr>
        <w:t>в 9 часов 00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3129B9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вакантн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53"/>
        <w:gridCol w:w="2551"/>
        <w:gridCol w:w="4507"/>
      </w:tblGrid>
      <w:tr w:rsidR="00EF1AF9" w:rsidRPr="004F76A4" w:rsidTr="009963E3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lastRenderedPageBreak/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553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2551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507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251598" w:rsidRPr="004F76A4" w:rsidTr="009963E3">
        <w:tc>
          <w:tcPr>
            <w:tcW w:w="703" w:type="dxa"/>
          </w:tcPr>
          <w:p w:rsidR="00251598" w:rsidRPr="004F76A4" w:rsidRDefault="00251598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553" w:type="dxa"/>
          </w:tcPr>
          <w:p w:rsidR="00251598" w:rsidRDefault="003821DA" w:rsidP="009963E3">
            <w:pPr>
              <w:rPr>
                <w:sz w:val="28"/>
              </w:rPr>
            </w:pPr>
            <w:r>
              <w:rPr>
                <w:sz w:val="28"/>
              </w:rPr>
              <w:t>Отдел внутреннего контроля и аудита</w:t>
            </w:r>
          </w:p>
        </w:tc>
        <w:tc>
          <w:tcPr>
            <w:tcW w:w="2551" w:type="dxa"/>
          </w:tcPr>
          <w:p w:rsidR="00251598" w:rsidRDefault="003821DA" w:rsidP="00251598">
            <w:pPr>
              <w:rPr>
                <w:sz w:val="28"/>
              </w:rPr>
            </w:pPr>
            <w:r>
              <w:rPr>
                <w:sz w:val="28"/>
              </w:rPr>
              <w:t>Старший казначей</w:t>
            </w:r>
          </w:p>
        </w:tc>
        <w:tc>
          <w:tcPr>
            <w:tcW w:w="4507" w:type="dxa"/>
          </w:tcPr>
          <w:p w:rsidR="009963E3" w:rsidRDefault="003821DA" w:rsidP="003821D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Кострикина</w:t>
            </w:r>
            <w:proofErr w:type="spellEnd"/>
            <w:r>
              <w:rPr>
                <w:color w:val="000000"/>
                <w:sz w:val="28"/>
              </w:rPr>
              <w:t xml:space="preserve"> Екатерина Александровна</w:t>
            </w:r>
          </w:p>
          <w:p w:rsidR="003821DA" w:rsidRDefault="003821DA" w:rsidP="003821D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Огарь</w:t>
            </w:r>
            <w:proofErr w:type="spellEnd"/>
            <w:r>
              <w:rPr>
                <w:color w:val="000000"/>
                <w:sz w:val="28"/>
              </w:rPr>
              <w:t xml:space="preserve"> Оксана Сергеевна</w:t>
            </w:r>
          </w:p>
        </w:tc>
      </w:tr>
      <w:tr w:rsidR="009963E3" w:rsidRPr="004F76A4" w:rsidTr="009963E3">
        <w:tc>
          <w:tcPr>
            <w:tcW w:w="703" w:type="dxa"/>
          </w:tcPr>
          <w:p w:rsidR="009963E3" w:rsidRPr="004F76A4" w:rsidRDefault="009963E3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553" w:type="dxa"/>
          </w:tcPr>
          <w:p w:rsidR="009963E3" w:rsidRDefault="003821DA" w:rsidP="009963E3">
            <w:pPr>
              <w:rPr>
                <w:sz w:val="28"/>
              </w:rPr>
            </w:pPr>
            <w:r>
              <w:rPr>
                <w:sz w:val="28"/>
              </w:rPr>
              <w:t>Отдел информационных систем</w:t>
            </w:r>
          </w:p>
        </w:tc>
        <w:tc>
          <w:tcPr>
            <w:tcW w:w="2551" w:type="dxa"/>
          </w:tcPr>
          <w:p w:rsidR="009963E3" w:rsidRDefault="003821DA" w:rsidP="009963E3">
            <w:pPr>
              <w:rPr>
                <w:sz w:val="28"/>
              </w:rPr>
            </w:pPr>
            <w:r>
              <w:rPr>
                <w:sz w:val="28"/>
              </w:rPr>
              <w:t>Главный специалист-эксперт</w:t>
            </w:r>
          </w:p>
        </w:tc>
        <w:tc>
          <w:tcPr>
            <w:tcW w:w="4507" w:type="dxa"/>
          </w:tcPr>
          <w:p w:rsidR="009963E3" w:rsidRDefault="003821DA" w:rsidP="009963E3">
            <w:pPr>
              <w:jc w:val="both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Неживов</w:t>
            </w:r>
            <w:proofErr w:type="spellEnd"/>
            <w:r>
              <w:rPr>
                <w:color w:val="000000"/>
                <w:sz w:val="28"/>
              </w:rPr>
              <w:t xml:space="preserve"> Андрей Александрович</w:t>
            </w:r>
          </w:p>
          <w:p w:rsidR="003821DA" w:rsidRDefault="003821DA" w:rsidP="009963E3">
            <w:pPr>
              <w:jc w:val="both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Яроцкая</w:t>
            </w:r>
            <w:proofErr w:type="spellEnd"/>
            <w:r>
              <w:rPr>
                <w:color w:val="000000"/>
                <w:sz w:val="28"/>
              </w:rPr>
              <w:t xml:space="preserve"> Яна Алексеевна</w:t>
            </w:r>
          </w:p>
        </w:tc>
      </w:tr>
      <w:tr w:rsidR="003821DA" w:rsidRPr="004F76A4" w:rsidTr="009963E3">
        <w:tc>
          <w:tcPr>
            <w:tcW w:w="703" w:type="dxa"/>
          </w:tcPr>
          <w:p w:rsidR="003821DA" w:rsidRPr="004F76A4" w:rsidRDefault="003821DA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553" w:type="dxa"/>
          </w:tcPr>
          <w:p w:rsidR="003821DA" w:rsidRDefault="003821DA" w:rsidP="009963E3">
            <w:pPr>
              <w:rPr>
                <w:sz w:val="28"/>
              </w:rPr>
            </w:pPr>
            <w:r>
              <w:rPr>
                <w:sz w:val="28"/>
              </w:rPr>
              <w:t>Организационно-аналитический отдел</w:t>
            </w:r>
          </w:p>
        </w:tc>
        <w:tc>
          <w:tcPr>
            <w:tcW w:w="2551" w:type="dxa"/>
          </w:tcPr>
          <w:p w:rsidR="003821DA" w:rsidRDefault="003821DA" w:rsidP="009963E3">
            <w:pPr>
              <w:rPr>
                <w:sz w:val="28"/>
              </w:rPr>
            </w:pPr>
            <w:r>
              <w:rPr>
                <w:sz w:val="28"/>
              </w:rPr>
              <w:t>Специалист-эксперт</w:t>
            </w:r>
          </w:p>
        </w:tc>
        <w:tc>
          <w:tcPr>
            <w:tcW w:w="4507" w:type="dxa"/>
          </w:tcPr>
          <w:p w:rsidR="003821DA" w:rsidRDefault="003821DA" w:rsidP="003821D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Кострикина</w:t>
            </w:r>
            <w:proofErr w:type="spellEnd"/>
            <w:r>
              <w:rPr>
                <w:color w:val="000000"/>
                <w:sz w:val="28"/>
              </w:rPr>
              <w:t xml:space="preserve"> Екатерина Александровна</w:t>
            </w:r>
          </w:p>
          <w:p w:rsidR="003821DA" w:rsidRDefault="003821DA" w:rsidP="003821DA">
            <w:pPr>
              <w:jc w:val="both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Огарь</w:t>
            </w:r>
            <w:proofErr w:type="spellEnd"/>
            <w:r>
              <w:rPr>
                <w:color w:val="000000"/>
                <w:sz w:val="28"/>
              </w:rPr>
              <w:t xml:space="preserve"> Оксана Сергеевна</w:t>
            </w:r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</w:t>
      </w:r>
      <w:r w:rsidR="009963E3">
        <w:rPr>
          <w:sz w:val="28"/>
        </w:rPr>
        <w:br/>
      </w:r>
      <w:r>
        <w:rPr>
          <w:sz w:val="28"/>
        </w:rPr>
        <w:t xml:space="preserve">с использованием не противоречащих федеральным законам и другим нормативно-правовым актам Российской Федерации методов оценки профессиональных </w:t>
      </w:r>
      <w:r w:rsidR="009963E3">
        <w:rPr>
          <w:sz w:val="28"/>
        </w:rPr>
        <w:br/>
      </w:r>
      <w:r>
        <w:rPr>
          <w:sz w:val="28"/>
        </w:rPr>
        <w:t xml:space="preserve">и личностных качеств кандидатов, включая тестирование по вопросам, связанным </w:t>
      </w:r>
      <w:r w:rsidR="009963E3">
        <w:rPr>
          <w:sz w:val="28"/>
        </w:rPr>
        <w:br/>
      </w:r>
      <w:r>
        <w:rPr>
          <w:sz w:val="28"/>
        </w:rPr>
        <w:t>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 xml:space="preserve">«Единая информационная система </w:t>
      </w:r>
      <w:r w:rsidRPr="00C801E9">
        <w:rPr>
          <w:sz w:val="28"/>
          <w:szCs w:val="28"/>
        </w:rPr>
        <w:lastRenderedPageBreak/>
        <w:t>управления кадровым составом государственной гражданской службы Российской Федерации» (</w:t>
      </w:r>
      <w:hyperlink r:id="rId7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</w:t>
      </w:r>
      <w:r w:rsidR="009963E3">
        <w:rPr>
          <w:sz w:val="28"/>
        </w:rPr>
        <w:br/>
      </w:r>
      <w:r w:rsidRPr="00BB4336">
        <w:rPr>
          <w:sz w:val="28"/>
        </w:rPr>
        <w:t xml:space="preserve">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lastRenderedPageBreak/>
        <w:t xml:space="preserve">- по адресу: г. Благовещенск, ул. Островского, д. 77, </w:t>
      </w:r>
      <w:proofErr w:type="spellStart"/>
      <w:r w:rsidRPr="00BB4336">
        <w:rPr>
          <w:sz w:val="28"/>
        </w:rPr>
        <w:t>каб</w:t>
      </w:r>
      <w:proofErr w:type="spellEnd"/>
      <w:r w:rsidRPr="00BB4336">
        <w:rPr>
          <w:sz w:val="28"/>
        </w:rPr>
        <w:t xml:space="preserve">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8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C58">
          <w:rPr>
            <w:noProof/>
          </w:rPr>
          <w:t>2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A435B"/>
    <w:rsid w:val="000A7D3A"/>
    <w:rsid w:val="000D5A4E"/>
    <w:rsid w:val="000F18C1"/>
    <w:rsid w:val="000F2C16"/>
    <w:rsid w:val="000F62A6"/>
    <w:rsid w:val="00144BBB"/>
    <w:rsid w:val="00226BEB"/>
    <w:rsid w:val="00243345"/>
    <w:rsid w:val="00251598"/>
    <w:rsid w:val="0025363A"/>
    <w:rsid w:val="00287519"/>
    <w:rsid w:val="002D7C08"/>
    <w:rsid w:val="00302B13"/>
    <w:rsid w:val="003129B9"/>
    <w:rsid w:val="0031715E"/>
    <w:rsid w:val="003640DC"/>
    <w:rsid w:val="003821DA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078C4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C1FCD"/>
    <w:rsid w:val="007C5317"/>
    <w:rsid w:val="007E4C58"/>
    <w:rsid w:val="007E4E1E"/>
    <w:rsid w:val="00866576"/>
    <w:rsid w:val="00872B8E"/>
    <w:rsid w:val="008F32F7"/>
    <w:rsid w:val="009038BF"/>
    <w:rsid w:val="00903972"/>
    <w:rsid w:val="00917AD5"/>
    <w:rsid w:val="009231D0"/>
    <w:rsid w:val="00962C7A"/>
    <w:rsid w:val="009963E3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3F498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du.gossluzhba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8</cp:revision>
  <cp:lastPrinted>2020-03-25T23:48:00Z</cp:lastPrinted>
  <dcterms:created xsi:type="dcterms:W3CDTF">2023-10-24T03:14:00Z</dcterms:created>
  <dcterms:modified xsi:type="dcterms:W3CDTF">2024-04-18T02:24:00Z</dcterms:modified>
</cp:coreProperties>
</file>