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F5A" w:rsidRPr="00BA5B19" w:rsidRDefault="00F47F5A" w:rsidP="00BA5B19">
      <w:pPr>
        <w:spacing w:line="360" w:lineRule="auto"/>
        <w:jc w:val="center"/>
        <w:rPr>
          <w:sz w:val="28"/>
          <w:szCs w:val="28"/>
        </w:rPr>
      </w:pPr>
      <w:r w:rsidRPr="00BA5B19">
        <w:rPr>
          <w:sz w:val="28"/>
          <w:szCs w:val="28"/>
        </w:rPr>
        <w:t xml:space="preserve">Сообщение </w:t>
      </w:r>
    </w:p>
    <w:p w:rsidR="008E1C0B" w:rsidRPr="00BA5B19" w:rsidRDefault="00BA5B19" w:rsidP="00BA5B19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  <w:r w:rsidRPr="00BA5B19">
        <w:rPr>
          <w:sz w:val="28"/>
          <w:szCs w:val="28"/>
        </w:rPr>
        <w:t>об итогах отборочного тура конкурса на звание «Лучший по профессии»</w:t>
      </w:r>
      <w:r w:rsidRPr="00BA5B19">
        <w:rPr>
          <w:sz w:val="28"/>
          <w:szCs w:val="28"/>
        </w:rPr>
        <w:br/>
        <w:t>в Управлении Федерального казначейства по Амурской области</w:t>
      </w:r>
    </w:p>
    <w:p w:rsidR="008E1C0B" w:rsidRPr="00BA5B19" w:rsidRDefault="008E1C0B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109F1" w:rsidRPr="00BA5B19" w:rsidRDefault="00BA5B19" w:rsidP="00BA5B19">
      <w:pPr>
        <w:spacing w:line="360" w:lineRule="auto"/>
        <w:ind w:firstLine="709"/>
        <w:jc w:val="both"/>
        <w:rPr>
          <w:sz w:val="28"/>
          <w:szCs w:val="28"/>
        </w:rPr>
      </w:pPr>
      <w:r w:rsidRPr="00BA5B19">
        <w:rPr>
          <w:sz w:val="28"/>
          <w:szCs w:val="28"/>
        </w:rPr>
        <w:t xml:space="preserve">В соответствии с приказом УФК по Амурской области </w:t>
      </w:r>
      <w:r w:rsidRPr="00BA5B19">
        <w:rPr>
          <w:sz w:val="28"/>
          <w:szCs w:val="28"/>
        </w:rPr>
        <w:br/>
        <w:t xml:space="preserve">от </w:t>
      </w:r>
      <w:r w:rsidR="00A1383D">
        <w:rPr>
          <w:sz w:val="28"/>
          <w:szCs w:val="28"/>
        </w:rPr>
        <w:t>17</w:t>
      </w:r>
      <w:r w:rsidRPr="00BA5B19">
        <w:rPr>
          <w:sz w:val="28"/>
          <w:szCs w:val="28"/>
        </w:rPr>
        <w:t xml:space="preserve"> </w:t>
      </w:r>
      <w:r w:rsidR="00A1383D">
        <w:rPr>
          <w:sz w:val="28"/>
          <w:szCs w:val="28"/>
        </w:rPr>
        <w:t>июля</w:t>
      </w:r>
      <w:r w:rsidRPr="00BA5B19">
        <w:rPr>
          <w:sz w:val="28"/>
          <w:szCs w:val="28"/>
        </w:rPr>
        <w:t xml:space="preserve"> 202</w:t>
      </w:r>
      <w:r w:rsidR="00A1383D">
        <w:rPr>
          <w:sz w:val="28"/>
          <w:szCs w:val="28"/>
        </w:rPr>
        <w:t>4</w:t>
      </w:r>
      <w:r w:rsidRPr="00BA5B19">
        <w:rPr>
          <w:sz w:val="28"/>
          <w:szCs w:val="28"/>
        </w:rPr>
        <w:t xml:space="preserve"> г. № </w:t>
      </w:r>
      <w:r w:rsidR="00A1383D">
        <w:rPr>
          <w:sz w:val="28"/>
          <w:szCs w:val="28"/>
        </w:rPr>
        <w:t>233</w:t>
      </w:r>
      <w:r w:rsidRPr="00BA5B19">
        <w:rPr>
          <w:sz w:val="28"/>
          <w:szCs w:val="28"/>
        </w:rPr>
        <w:t xml:space="preserve"> «О проведении в Управлении Федерального казначейства по Амурской области отборочного тура конкурса на звание «Лучший по профессии»» (далее – Конкурс) и на основании Положения об отборочном туре конкурса на звание «Лучший по профессии» в Управлении Федерального казначейства (далее – Управление) по Амурской области, утвержденного приказом, в период с </w:t>
      </w:r>
      <w:r w:rsidR="00A1383D">
        <w:rPr>
          <w:sz w:val="28"/>
          <w:szCs w:val="28"/>
        </w:rPr>
        <w:t xml:space="preserve">18 июля </w:t>
      </w:r>
      <w:r w:rsidR="0048654F">
        <w:rPr>
          <w:sz w:val="28"/>
          <w:szCs w:val="28"/>
        </w:rPr>
        <w:br/>
      </w:r>
      <w:bookmarkStart w:id="0" w:name="_GoBack"/>
      <w:bookmarkEnd w:id="0"/>
      <w:r w:rsidR="00A1383D">
        <w:rPr>
          <w:sz w:val="28"/>
          <w:szCs w:val="28"/>
        </w:rPr>
        <w:t>2024</w:t>
      </w:r>
      <w:r w:rsidRPr="00BA5B19">
        <w:rPr>
          <w:sz w:val="28"/>
          <w:szCs w:val="28"/>
        </w:rPr>
        <w:t xml:space="preserve"> г. по </w:t>
      </w:r>
      <w:r w:rsidR="00A1383D">
        <w:rPr>
          <w:sz w:val="28"/>
          <w:szCs w:val="28"/>
        </w:rPr>
        <w:t>23 августа</w:t>
      </w:r>
      <w:r w:rsidRPr="00BA5B19">
        <w:rPr>
          <w:sz w:val="28"/>
          <w:szCs w:val="28"/>
        </w:rPr>
        <w:t xml:space="preserve"> 202</w:t>
      </w:r>
      <w:r w:rsidR="00A1383D">
        <w:rPr>
          <w:sz w:val="28"/>
          <w:szCs w:val="28"/>
        </w:rPr>
        <w:t>4</w:t>
      </w:r>
      <w:r w:rsidRPr="00BA5B19">
        <w:rPr>
          <w:sz w:val="28"/>
          <w:szCs w:val="28"/>
        </w:rPr>
        <w:t xml:space="preserve"> г. </w:t>
      </w:r>
      <w:r w:rsidRPr="00BA5B19">
        <w:rPr>
          <w:color w:val="000000"/>
          <w:sz w:val="28"/>
          <w:szCs w:val="28"/>
        </w:rPr>
        <w:t xml:space="preserve">проведен </w:t>
      </w:r>
      <w:r w:rsidRPr="00BA5B19">
        <w:rPr>
          <w:sz w:val="28"/>
          <w:szCs w:val="28"/>
        </w:rPr>
        <w:t>отборочный тур конкурса на звание  «Лучший по профессии».</w:t>
      </w:r>
    </w:p>
    <w:p w:rsidR="00BA5B19" w:rsidRDefault="00BA5B19" w:rsidP="00BA5B19">
      <w:pPr>
        <w:spacing w:line="360" w:lineRule="auto"/>
        <w:ind w:firstLine="709"/>
        <w:jc w:val="both"/>
        <w:rPr>
          <w:sz w:val="28"/>
          <w:szCs w:val="28"/>
        </w:rPr>
      </w:pPr>
      <w:r w:rsidRPr="00BA5B19">
        <w:rPr>
          <w:sz w:val="28"/>
          <w:szCs w:val="28"/>
        </w:rPr>
        <w:t>Победителями Конкурса признаны следующие федеральные государственные гражданские служащие Управления:</w:t>
      </w:r>
    </w:p>
    <w:p w:rsidR="00A1383D" w:rsidRPr="00A1383D" w:rsidRDefault="00A1383D" w:rsidP="00A1383D">
      <w:pPr>
        <w:spacing w:line="360" w:lineRule="auto"/>
        <w:ind w:firstLine="709"/>
        <w:jc w:val="both"/>
        <w:rPr>
          <w:sz w:val="28"/>
          <w:szCs w:val="28"/>
        </w:rPr>
      </w:pPr>
      <w:r w:rsidRPr="00A1383D">
        <w:rPr>
          <w:sz w:val="28"/>
          <w:szCs w:val="28"/>
        </w:rPr>
        <w:t xml:space="preserve">Скабелкина Анастасия Игоревна </w:t>
      </w:r>
      <w:r>
        <w:rPr>
          <w:sz w:val="28"/>
          <w:szCs w:val="28"/>
        </w:rPr>
        <w:t>-</w:t>
      </w:r>
      <w:r w:rsidRPr="00A1383D">
        <w:rPr>
          <w:sz w:val="28"/>
          <w:szCs w:val="28"/>
        </w:rPr>
        <w:t xml:space="preserve"> «Лучший сотрудник контрольн</w:t>
      </w:r>
      <w:r>
        <w:rPr>
          <w:sz w:val="28"/>
          <w:szCs w:val="28"/>
        </w:rPr>
        <w:t>ого блока»;</w:t>
      </w:r>
    </w:p>
    <w:p w:rsidR="00A1383D" w:rsidRPr="00A1383D" w:rsidRDefault="00A1383D" w:rsidP="00A1383D">
      <w:pPr>
        <w:spacing w:line="360" w:lineRule="auto"/>
        <w:ind w:firstLine="709"/>
        <w:jc w:val="both"/>
        <w:rPr>
          <w:sz w:val="28"/>
          <w:szCs w:val="28"/>
        </w:rPr>
      </w:pPr>
      <w:r w:rsidRPr="00A1383D">
        <w:rPr>
          <w:sz w:val="28"/>
          <w:szCs w:val="28"/>
        </w:rPr>
        <w:t xml:space="preserve">Никитина Лариса Юрьевна </w:t>
      </w:r>
      <w:r>
        <w:rPr>
          <w:sz w:val="28"/>
          <w:szCs w:val="28"/>
        </w:rPr>
        <w:t>-</w:t>
      </w:r>
      <w:r w:rsidRPr="00A1383D">
        <w:rPr>
          <w:sz w:val="28"/>
          <w:szCs w:val="28"/>
        </w:rPr>
        <w:t xml:space="preserve"> «Профессионал года по казначейскому обслуживанию исполнения бюджетов субъектов Российской Федерации (местных бюджетов)»</w:t>
      </w:r>
      <w:r>
        <w:rPr>
          <w:sz w:val="28"/>
          <w:szCs w:val="28"/>
        </w:rPr>
        <w:t>;</w:t>
      </w:r>
    </w:p>
    <w:p w:rsidR="00A1383D" w:rsidRPr="00A1383D" w:rsidRDefault="00A1383D" w:rsidP="00A1383D">
      <w:pPr>
        <w:spacing w:line="360" w:lineRule="auto"/>
        <w:ind w:firstLine="709"/>
        <w:jc w:val="both"/>
        <w:rPr>
          <w:sz w:val="28"/>
          <w:szCs w:val="28"/>
        </w:rPr>
      </w:pPr>
      <w:r w:rsidRPr="00A1383D">
        <w:rPr>
          <w:sz w:val="28"/>
          <w:szCs w:val="28"/>
        </w:rPr>
        <w:t xml:space="preserve">Будина Юлия Евгеньевна </w:t>
      </w:r>
      <w:r>
        <w:rPr>
          <w:sz w:val="28"/>
          <w:szCs w:val="28"/>
        </w:rPr>
        <w:t>-</w:t>
      </w:r>
      <w:r w:rsidRPr="00A1383D">
        <w:rPr>
          <w:sz w:val="28"/>
          <w:szCs w:val="28"/>
        </w:rPr>
        <w:t xml:space="preserve"> «Лучший специалист по казначейскому сопровождению»</w:t>
      </w:r>
      <w:r>
        <w:rPr>
          <w:sz w:val="28"/>
          <w:szCs w:val="28"/>
        </w:rPr>
        <w:t>;</w:t>
      </w:r>
    </w:p>
    <w:p w:rsidR="00A1383D" w:rsidRPr="00A1383D" w:rsidRDefault="00A1383D" w:rsidP="00A1383D">
      <w:pPr>
        <w:spacing w:line="360" w:lineRule="auto"/>
        <w:ind w:firstLine="709"/>
        <w:jc w:val="both"/>
        <w:rPr>
          <w:sz w:val="28"/>
          <w:szCs w:val="28"/>
        </w:rPr>
      </w:pPr>
      <w:r w:rsidRPr="00A1383D">
        <w:rPr>
          <w:sz w:val="28"/>
          <w:szCs w:val="28"/>
        </w:rPr>
        <w:t xml:space="preserve">Разумова Оксана Александровна </w:t>
      </w:r>
      <w:r>
        <w:rPr>
          <w:sz w:val="28"/>
          <w:szCs w:val="28"/>
        </w:rPr>
        <w:t>-</w:t>
      </w:r>
      <w:r w:rsidRPr="00A1383D">
        <w:rPr>
          <w:sz w:val="28"/>
          <w:szCs w:val="28"/>
        </w:rPr>
        <w:t xml:space="preserve"> «Лучший бухгалтер»</w:t>
      </w:r>
      <w:r>
        <w:rPr>
          <w:sz w:val="28"/>
          <w:szCs w:val="28"/>
        </w:rPr>
        <w:t>;</w:t>
      </w:r>
    </w:p>
    <w:p w:rsidR="00A1383D" w:rsidRPr="00A1383D" w:rsidRDefault="00A1383D" w:rsidP="00A1383D">
      <w:pPr>
        <w:spacing w:line="360" w:lineRule="auto"/>
        <w:ind w:firstLine="709"/>
        <w:jc w:val="both"/>
        <w:rPr>
          <w:sz w:val="28"/>
          <w:szCs w:val="28"/>
        </w:rPr>
      </w:pPr>
      <w:r w:rsidRPr="00A1383D">
        <w:rPr>
          <w:sz w:val="28"/>
          <w:szCs w:val="28"/>
        </w:rPr>
        <w:t xml:space="preserve">Попов Илья Викторович </w:t>
      </w:r>
      <w:r>
        <w:rPr>
          <w:sz w:val="28"/>
          <w:szCs w:val="28"/>
        </w:rPr>
        <w:t>-</w:t>
      </w:r>
      <w:r w:rsidRPr="00A1383D">
        <w:rPr>
          <w:sz w:val="28"/>
          <w:szCs w:val="28"/>
        </w:rPr>
        <w:t xml:space="preserve"> «Лучший оператор удостоверяющего центра Федерального казначейства»</w:t>
      </w:r>
      <w:r>
        <w:rPr>
          <w:sz w:val="28"/>
          <w:szCs w:val="28"/>
        </w:rPr>
        <w:t>;</w:t>
      </w:r>
    </w:p>
    <w:p w:rsidR="00A1383D" w:rsidRPr="00A1383D" w:rsidRDefault="00A1383D" w:rsidP="00A1383D">
      <w:pPr>
        <w:spacing w:line="360" w:lineRule="auto"/>
        <w:ind w:firstLine="709"/>
        <w:jc w:val="both"/>
        <w:rPr>
          <w:sz w:val="28"/>
          <w:szCs w:val="28"/>
        </w:rPr>
      </w:pPr>
      <w:r w:rsidRPr="00A1383D">
        <w:rPr>
          <w:sz w:val="28"/>
          <w:szCs w:val="28"/>
        </w:rPr>
        <w:t xml:space="preserve">Елина Екатерина Александровна </w:t>
      </w:r>
      <w:r>
        <w:rPr>
          <w:sz w:val="28"/>
          <w:szCs w:val="28"/>
        </w:rPr>
        <w:t>-</w:t>
      </w:r>
      <w:r w:rsidRPr="00A1383D">
        <w:rPr>
          <w:sz w:val="28"/>
          <w:szCs w:val="28"/>
        </w:rPr>
        <w:t xml:space="preserve"> «Лучший специалист по финансовым технологиям»</w:t>
      </w:r>
      <w:r>
        <w:rPr>
          <w:sz w:val="28"/>
          <w:szCs w:val="28"/>
        </w:rPr>
        <w:t>;</w:t>
      </w:r>
    </w:p>
    <w:p w:rsidR="00A1383D" w:rsidRDefault="00A1383D" w:rsidP="00A1383D">
      <w:pPr>
        <w:spacing w:line="360" w:lineRule="auto"/>
        <w:ind w:firstLine="709"/>
        <w:jc w:val="both"/>
        <w:rPr>
          <w:sz w:val="28"/>
          <w:szCs w:val="28"/>
        </w:rPr>
      </w:pPr>
      <w:r w:rsidRPr="00A1383D">
        <w:rPr>
          <w:sz w:val="28"/>
          <w:szCs w:val="28"/>
        </w:rPr>
        <w:t xml:space="preserve">Волкова Виктория Александровна </w:t>
      </w:r>
      <w:r>
        <w:rPr>
          <w:sz w:val="28"/>
          <w:szCs w:val="28"/>
        </w:rPr>
        <w:t>-</w:t>
      </w:r>
      <w:r w:rsidRPr="00A1383D">
        <w:rPr>
          <w:sz w:val="28"/>
          <w:szCs w:val="28"/>
        </w:rPr>
        <w:t xml:space="preserve"> </w:t>
      </w:r>
      <w:r>
        <w:rPr>
          <w:sz w:val="28"/>
          <w:szCs w:val="28"/>
        </w:rPr>
        <w:t>«Лучший специалист по расходам»;</w:t>
      </w:r>
    </w:p>
    <w:p w:rsidR="00A1383D" w:rsidRPr="00A1383D" w:rsidRDefault="00A1383D" w:rsidP="00A1383D">
      <w:pPr>
        <w:spacing w:line="360" w:lineRule="auto"/>
        <w:ind w:firstLine="709"/>
        <w:jc w:val="both"/>
        <w:rPr>
          <w:sz w:val="28"/>
          <w:szCs w:val="28"/>
        </w:rPr>
      </w:pPr>
      <w:r w:rsidRPr="00A1383D">
        <w:rPr>
          <w:sz w:val="28"/>
          <w:szCs w:val="28"/>
        </w:rPr>
        <w:t xml:space="preserve">Мигунов Алексей Евгеньевич </w:t>
      </w:r>
      <w:r>
        <w:rPr>
          <w:sz w:val="28"/>
          <w:szCs w:val="28"/>
        </w:rPr>
        <w:t>-</w:t>
      </w:r>
      <w:r w:rsidRPr="00A1383D">
        <w:rPr>
          <w:sz w:val="28"/>
          <w:szCs w:val="28"/>
        </w:rPr>
        <w:t xml:space="preserve"> «Лучший внутренний контролер»</w:t>
      </w:r>
      <w:r>
        <w:rPr>
          <w:sz w:val="28"/>
          <w:szCs w:val="28"/>
        </w:rPr>
        <w:t>;</w:t>
      </w:r>
    </w:p>
    <w:p w:rsidR="00A1383D" w:rsidRPr="00A1383D" w:rsidRDefault="00A1383D" w:rsidP="00A1383D">
      <w:pPr>
        <w:spacing w:line="360" w:lineRule="auto"/>
        <w:ind w:firstLine="709"/>
        <w:jc w:val="both"/>
        <w:rPr>
          <w:sz w:val="28"/>
          <w:szCs w:val="28"/>
        </w:rPr>
      </w:pPr>
      <w:r w:rsidRPr="00A1383D">
        <w:rPr>
          <w:sz w:val="28"/>
          <w:szCs w:val="28"/>
        </w:rPr>
        <w:t>Демченко Екатерина Александровна</w:t>
      </w:r>
      <w:r>
        <w:rPr>
          <w:sz w:val="28"/>
          <w:szCs w:val="28"/>
        </w:rPr>
        <w:t xml:space="preserve"> - «Лучший юрист».</w:t>
      </w:r>
    </w:p>
    <w:sectPr w:rsidR="00A1383D" w:rsidRPr="00A1383D" w:rsidSect="00BA5B19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6E2" w:rsidRDefault="00CF26E2" w:rsidP="00D922A3">
      <w:r>
        <w:separator/>
      </w:r>
    </w:p>
  </w:endnote>
  <w:endnote w:type="continuationSeparator" w:id="0">
    <w:p w:rsidR="00CF26E2" w:rsidRDefault="00CF26E2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6E2" w:rsidRDefault="00CF26E2" w:rsidP="00D922A3">
      <w:r>
        <w:separator/>
      </w:r>
    </w:p>
  </w:footnote>
  <w:footnote w:type="continuationSeparator" w:id="0">
    <w:p w:rsidR="00CF26E2" w:rsidRDefault="00CF26E2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383D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F5A"/>
    <w:rsid w:val="000A7A43"/>
    <w:rsid w:val="000C3B3E"/>
    <w:rsid w:val="000D182F"/>
    <w:rsid w:val="00134C95"/>
    <w:rsid w:val="0014755B"/>
    <w:rsid w:val="00151B05"/>
    <w:rsid w:val="001D07AA"/>
    <w:rsid w:val="002276E8"/>
    <w:rsid w:val="0023073F"/>
    <w:rsid w:val="00246A97"/>
    <w:rsid w:val="00257E20"/>
    <w:rsid w:val="002B754C"/>
    <w:rsid w:val="00311580"/>
    <w:rsid w:val="00327F82"/>
    <w:rsid w:val="003612AD"/>
    <w:rsid w:val="00383D1F"/>
    <w:rsid w:val="00387FDD"/>
    <w:rsid w:val="00397A25"/>
    <w:rsid w:val="003B0DF1"/>
    <w:rsid w:val="003F4906"/>
    <w:rsid w:val="004611B6"/>
    <w:rsid w:val="0048654F"/>
    <w:rsid w:val="004A1C28"/>
    <w:rsid w:val="004A25CA"/>
    <w:rsid w:val="004D5CF8"/>
    <w:rsid w:val="00533D0B"/>
    <w:rsid w:val="00545E09"/>
    <w:rsid w:val="00563118"/>
    <w:rsid w:val="00563E77"/>
    <w:rsid w:val="005C3A70"/>
    <w:rsid w:val="005D7881"/>
    <w:rsid w:val="005E7CD7"/>
    <w:rsid w:val="00611891"/>
    <w:rsid w:val="00652E98"/>
    <w:rsid w:val="00666332"/>
    <w:rsid w:val="0068257F"/>
    <w:rsid w:val="0074555D"/>
    <w:rsid w:val="00785379"/>
    <w:rsid w:val="008109F1"/>
    <w:rsid w:val="00815723"/>
    <w:rsid w:val="00817BC2"/>
    <w:rsid w:val="008340E1"/>
    <w:rsid w:val="0084126D"/>
    <w:rsid w:val="00854062"/>
    <w:rsid w:val="008B2E8D"/>
    <w:rsid w:val="008E1C0B"/>
    <w:rsid w:val="008F0087"/>
    <w:rsid w:val="00910699"/>
    <w:rsid w:val="0092232D"/>
    <w:rsid w:val="0093474B"/>
    <w:rsid w:val="00946886"/>
    <w:rsid w:val="00950567"/>
    <w:rsid w:val="00953FE5"/>
    <w:rsid w:val="009620FF"/>
    <w:rsid w:val="0098035C"/>
    <w:rsid w:val="009B24B4"/>
    <w:rsid w:val="009E21FC"/>
    <w:rsid w:val="009E3378"/>
    <w:rsid w:val="00A1383D"/>
    <w:rsid w:val="00A150FA"/>
    <w:rsid w:val="00AD3A45"/>
    <w:rsid w:val="00B9323B"/>
    <w:rsid w:val="00BA5B19"/>
    <w:rsid w:val="00BD377D"/>
    <w:rsid w:val="00C03579"/>
    <w:rsid w:val="00C630DB"/>
    <w:rsid w:val="00CF26E2"/>
    <w:rsid w:val="00D75DBE"/>
    <w:rsid w:val="00D77F13"/>
    <w:rsid w:val="00D922A3"/>
    <w:rsid w:val="00DE5910"/>
    <w:rsid w:val="00E0744D"/>
    <w:rsid w:val="00F47F5A"/>
    <w:rsid w:val="00F53D83"/>
    <w:rsid w:val="00F8465A"/>
    <w:rsid w:val="00F9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4810C4"/>
  <w15:docId w15:val="{979A346A-78D8-471A-9137-D3144659E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Размахнина Ирина Владимировна</cp:lastModifiedBy>
  <cp:revision>5</cp:revision>
  <cp:lastPrinted>2020-04-10T02:33:00Z</cp:lastPrinted>
  <dcterms:created xsi:type="dcterms:W3CDTF">2024-08-23T03:37:00Z</dcterms:created>
  <dcterms:modified xsi:type="dcterms:W3CDTF">2024-08-26T00:08:00Z</dcterms:modified>
</cp:coreProperties>
</file>