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00B5" w:rsidRDefault="001600B5" w:rsidP="001600B5">
      <w:pPr>
        <w:pStyle w:val="ConsPlusNormal"/>
        <w:jc w:val="center"/>
        <w:rPr>
          <w:rFonts w:ascii="Times New Roman" w:hAnsi="Times New Roman" w:cs="Times New Roman"/>
          <w:sz w:val="24"/>
          <w:szCs w:val="24"/>
        </w:rPr>
      </w:pPr>
    </w:p>
    <w:tbl>
      <w:tblPr>
        <w:tblW w:w="0" w:type="auto"/>
        <w:tblLook w:val="04A0" w:firstRow="1" w:lastRow="0" w:firstColumn="1" w:lastColumn="0" w:noHBand="0" w:noVBand="1"/>
      </w:tblPr>
      <w:tblGrid>
        <w:gridCol w:w="5687"/>
        <w:gridCol w:w="4518"/>
      </w:tblGrid>
      <w:tr w:rsidR="001600B5" w:rsidRPr="00405B27" w:rsidTr="00FB4B8C">
        <w:tc>
          <w:tcPr>
            <w:tcW w:w="5778" w:type="dxa"/>
            <w:shd w:val="clear" w:color="auto" w:fill="auto"/>
          </w:tcPr>
          <w:p w:rsidR="001600B5" w:rsidRPr="00405B27" w:rsidRDefault="001600B5" w:rsidP="00FB4B8C">
            <w:pPr>
              <w:spacing w:after="0" w:line="240" w:lineRule="auto"/>
              <w:rPr>
                <w:rFonts w:ascii="Times New Roman" w:hAnsi="Times New Roman" w:cs="Times New Roman"/>
                <w:sz w:val="28"/>
                <w:szCs w:val="28"/>
              </w:rPr>
            </w:pPr>
          </w:p>
        </w:tc>
        <w:tc>
          <w:tcPr>
            <w:tcW w:w="4536" w:type="dxa"/>
            <w:shd w:val="clear" w:color="auto" w:fill="auto"/>
          </w:tcPr>
          <w:p w:rsidR="001600B5" w:rsidRPr="00405B27" w:rsidRDefault="00445828" w:rsidP="00FB4B8C">
            <w:pPr>
              <w:spacing w:after="0" w:line="240" w:lineRule="auto"/>
              <w:jc w:val="center"/>
              <w:rPr>
                <w:rFonts w:ascii="Times New Roman" w:hAnsi="Times New Roman" w:cs="Times New Roman"/>
                <w:sz w:val="28"/>
                <w:szCs w:val="28"/>
              </w:rPr>
            </w:pPr>
            <w:r w:rsidRPr="009D27F5">
              <w:rPr>
                <w:rFonts w:ascii="Times New Roman" w:hAnsi="Times New Roman" w:cs="Times New Roman"/>
                <w:sz w:val="28"/>
                <w:szCs w:val="28"/>
              </w:rPr>
              <w:t xml:space="preserve"> </w:t>
            </w:r>
            <w:r w:rsidR="001600B5" w:rsidRPr="00405B27">
              <w:rPr>
                <w:rFonts w:ascii="Times New Roman" w:hAnsi="Times New Roman" w:cs="Times New Roman"/>
                <w:sz w:val="28"/>
                <w:szCs w:val="28"/>
              </w:rPr>
              <w:t>УТВЕРЖДАЮ</w:t>
            </w:r>
          </w:p>
          <w:p w:rsidR="001600B5" w:rsidRPr="00405B27" w:rsidRDefault="007D5597" w:rsidP="00FB4B8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Руководитель</w:t>
            </w:r>
          </w:p>
          <w:p w:rsidR="001600B5" w:rsidRPr="00405B27" w:rsidRDefault="001600B5" w:rsidP="00FB4B8C">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Управления Федерального</w:t>
            </w:r>
          </w:p>
          <w:p w:rsidR="001600B5" w:rsidRPr="00405B27" w:rsidRDefault="001600B5" w:rsidP="00FB4B8C">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казначейства по Амурской области</w:t>
            </w:r>
          </w:p>
          <w:p w:rsidR="001600B5" w:rsidRPr="00405B27" w:rsidRDefault="001600B5" w:rsidP="00FB4B8C">
            <w:pPr>
              <w:spacing w:after="0" w:line="240" w:lineRule="auto"/>
              <w:jc w:val="center"/>
              <w:rPr>
                <w:rFonts w:ascii="Times New Roman" w:hAnsi="Times New Roman" w:cs="Times New Roman"/>
                <w:sz w:val="28"/>
                <w:szCs w:val="28"/>
              </w:rPr>
            </w:pPr>
          </w:p>
          <w:p w:rsidR="001600B5" w:rsidRPr="00405B27" w:rsidRDefault="001600B5" w:rsidP="00FB4B8C">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_______________С.В. Балашова</w:t>
            </w:r>
          </w:p>
          <w:p w:rsidR="001600B5" w:rsidRPr="00405B27" w:rsidRDefault="007D5597" w:rsidP="00B011B6">
            <w:pPr>
              <w:tabs>
                <w:tab w:val="left" w:pos="4036"/>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«____»_________________ 202</w:t>
            </w:r>
            <w:r w:rsidR="00B011B6">
              <w:rPr>
                <w:rFonts w:ascii="Times New Roman" w:hAnsi="Times New Roman" w:cs="Times New Roman"/>
                <w:sz w:val="28"/>
                <w:szCs w:val="28"/>
              </w:rPr>
              <w:t>3</w:t>
            </w:r>
            <w:r w:rsidR="001600B5" w:rsidRPr="00405B27">
              <w:rPr>
                <w:rFonts w:ascii="Times New Roman" w:hAnsi="Times New Roman" w:cs="Times New Roman"/>
                <w:sz w:val="28"/>
                <w:szCs w:val="28"/>
              </w:rPr>
              <w:t xml:space="preserve"> г.</w:t>
            </w:r>
          </w:p>
        </w:tc>
      </w:tr>
    </w:tbl>
    <w:p w:rsidR="001600B5" w:rsidRPr="00405B27" w:rsidRDefault="001600B5" w:rsidP="001600B5">
      <w:pPr>
        <w:spacing w:after="0" w:line="240" w:lineRule="auto"/>
        <w:rPr>
          <w:rFonts w:ascii="Times New Roman" w:hAnsi="Times New Roman" w:cs="Times New Roman"/>
          <w:sz w:val="28"/>
          <w:szCs w:val="28"/>
        </w:rPr>
      </w:pPr>
    </w:p>
    <w:p w:rsidR="001600B5" w:rsidRPr="00405B27" w:rsidRDefault="001600B5" w:rsidP="001600B5">
      <w:pPr>
        <w:spacing w:after="0" w:line="240" w:lineRule="auto"/>
        <w:rPr>
          <w:rFonts w:ascii="Times New Roman" w:hAnsi="Times New Roman" w:cs="Times New Roman"/>
          <w:sz w:val="28"/>
          <w:szCs w:val="28"/>
        </w:rPr>
      </w:pPr>
    </w:p>
    <w:p w:rsidR="001600B5" w:rsidRPr="00270D7C" w:rsidRDefault="001600B5" w:rsidP="001600B5">
      <w:pPr>
        <w:spacing w:after="0" w:line="240" w:lineRule="auto"/>
        <w:jc w:val="center"/>
        <w:rPr>
          <w:rFonts w:ascii="Times New Roman" w:hAnsi="Times New Roman" w:cs="Times New Roman"/>
          <w:sz w:val="28"/>
          <w:szCs w:val="28"/>
        </w:rPr>
      </w:pPr>
      <w:r w:rsidRPr="00270D7C">
        <w:rPr>
          <w:rFonts w:ascii="Times New Roman" w:hAnsi="Times New Roman" w:cs="Times New Roman"/>
          <w:sz w:val="28"/>
          <w:szCs w:val="28"/>
        </w:rPr>
        <w:t>ДОЛЖНОСТНОЙ РЕГЛАМЕНТ</w:t>
      </w:r>
    </w:p>
    <w:p w:rsidR="001600B5" w:rsidRPr="00270D7C" w:rsidRDefault="001600B5" w:rsidP="000277CF">
      <w:pPr>
        <w:spacing w:after="0" w:line="240" w:lineRule="auto"/>
        <w:jc w:val="center"/>
        <w:rPr>
          <w:rFonts w:ascii="Times New Roman" w:hAnsi="Times New Roman" w:cs="Times New Roman"/>
          <w:sz w:val="28"/>
          <w:szCs w:val="28"/>
        </w:rPr>
      </w:pPr>
      <w:r w:rsidRPr="00270D7C">
        <w:rPr>
          <w:rFonts w:ascii="Times New Roman" w:hAnsi="Times New Roman" w:cs="Times New Roman"/>
          <w:sz w:val="28"/>
          <w:szCs w:val="28"/>
        </w:rPr>
        <w:t>федерального государственного гражданского служащего,</w:t>
      </w:r>
      <w:r w:rsidR="000277CF">
        <w:rPr>
          <w:rFonts w:ascii="Times New Roman" w:hAnsi="Times New Roman" w:cs="Times New Roman"/>
          <w:sz w:val="28"/>
          <w:szCs w:val="28"/>
        </w:rPr>
        <w:t xml:space="preserve"> </w:t>
      </w:r>
      <w:r w:rsidRPr="00270D7C">
        <w:rPr>
          <w:rFonts w:ascii="Times New Roman" w:hAnsi="Times New Roman" w:cs="Times New Roman"/>
          <w:sz w:val="28"/>
          <w:szCs w:val="28"/>
        </w:rPr>
        <w:t xml:space="preserve">замещающего должность </w:t>
      </w:r>
    </w:p>
    <w:p w:rsidR="001600B5" w:rsidRPr="00270D7C" w:rsidRDefault="001600B5" w:rsidP="001600B5">
      <w:pPr>
        <w:spacing w:after="0" w:line="240" w:lineRule="auto"/>
        <w:jc w:val="center"/>
        <w:rPr>
          <w:rFonts w:ascii="Times New Roman" w:hAnsi="Times New Roman" w:cs="Times New Roman"/>
          <w:sz w:val="28"/>
          <w:szCs w:val="28"/>
        </w:rPr>
      </w:pPr>
      <w:r w:rsidRPr="00270D7C">
        <w:rPr>
          <w:rFonts w:ascii="Times New Roman" w:hAnsi="Times New Roman" w:cs="Times New Roman"/>
          <w:sz w:val="28"/>
          <w:szCs w:val="28"/>
        </w:rPr>
        <w:t xml:space="preserve">главного специалиста-эксперта отдела </w:t>
      </w:r>
      <w:r w:rsidR="007B5319">
        <w:rPr>
          <w:rFonts w:ascii="Times New Roman" w:hAnsi="Times New Roman" w:cs="Times New Roman"/>
          <w:sz w:val="28"/>
          <w:szCs w:val="28"/>
        </w:rPr>
        <w:t>централизованной бухгалтерии</w:t>
      </w:r>
      <w:r w:rsidRPr="00270D7C">
        <w:rPr>
          <w:rFonts w:ascii="Times New Roman" w:hAnsi="Times New Roman" w:cs="Times New Roman"/>
          <w:sz w:val="28"/>
          <w:szCs w:val="28"/>
        </w:rPr>
        <w:t xml:space="preserve"> </w:t>
      </w:r>
    </w:p>
    <w:p w:rsidR="001600B5" w:rsidRPr="00270D7C" w:rsidRDefault="001600B5" w:rsidP="001600B5">
      <w:pPr>
        <w:spacing w:after="0" w:line="240" w:lineRule="auto"/>
        <w:jc w:val="center"/>
        <w:rPr>
          <w:rFonts w:ascii="Times New Roman" w:hAnsi="Times New Roman" w:cs="Times New Roman"/>
          <w:sz w:val="28"/>
          <w:szCs w:val="28"/>
        </w:rPr>
      </w:pPr>
      <w:r w:rsidRPr="00270D7C">
        <w:rPr>
          <w:rFonts w:ascii="Times New Roman" w:hAnsi="Times New Roman" w:cs="Times New Roman"/>
          <w:sz w:val="28"/>
          <w:szCs w:val="28"/>
        </w:rPr>
        <w:t>Управления Федерального казначейства по Амурской области</w:t>
      </w:r>
    </w:p>
    <w:p w:rsidR="001600B5" w:rsidRPr="00270D7C" w:rsidRDefault="001600B5" w:rsidP="001600B5">
      <w:pPr>
        <w:spacing w:after="0" w:line="240" w:lineRule="auto"/>
        <w:jc w:val="center"/>
        <w:rPr>
          <w:rFonts w:ascii="Times New Roman" w:hAnsi="Times New Roman" w:cs="Times New Roman"/>
          <w:sz w:val="28"/>
          <w:szCs w:val="28"/>
        </w:rPr>
      </w:pPr>
    </w:p>
    <w:p w:rsidR="001600B5" w:rsidRPr="00270D7C" w:rsidRDefault="001600B5" w:rsidP="001600B5">
      <w:pPr>
        <w:pStyle w:val="ConsPlusNormal"/>
        <w:jc w:val="center"/>
        <w:outlineLvl w:val="1"/>
        <w:rPr>
          <w:rFonts w:ascii="Times New Roman" w:hAnsi="Times New Roman" w:cs="Times New Roman"/>
          <w:sz w:val="28"/>
          <w:szCs w:val="28"/>
        </w:rPr>
      </w:pPr>
    </w:p>
    <w:p w:rsidR="001600B5" w:rsidRPr="000277CF" w:rsidRDefault="001600B5" w:rsidP="001600B5">
      <w:pPr>
        <w:pStyle w:val="ConsPlusNormal"/>
        <w:jc w:val="center"/>
        <w:outlineLvl w:val="1"/>
        <w:rPr>
          <w:rFonts w:ascii="Times New Roman" w:hAnsi="Times New Roman" w:cs="Times New Roman"/>
          <w:b/>
          <w:sz w:val="28"/>
          <w:szCs w:val="28"/>
        </w:rPr>
      </w:pPr>
      <w:r w:rsidRPr="000277CF">
        <w:rPr>
          <w:rFonts w:ascii="Times New Roman" w:hAnsi="Times New Roman" w:cs="Times New Roman"/>
          <w:b/>
          <w:sz w:val="28"/>
          <w:szCs w:val="28"/>
        </w:rPr>
        <w:t>I. Общие положения</w:t>
      </w:r>
    </w:p>
    <w:p w:rsidR="001600B5" w:rsidRPr="00270D7C" w:rsidRDefault="001600B5" w:rsidP="001600B5">
      <w:pPr>
        <w:pStyle w:val="ConsPlusNormal"/>
        <w:ind w:firstLine="540"/>
        <w:jc w:val="both"/>
        <w:rPr>
          <w:rFonts w:ascii="Times New Roman" w:hAnsi="Times New Roman" w:cs="Times New Roman"/>
          <w:sz w:val="28"/>
          <w:szCs w:val="28"/>
        </w:rPr>
      </w:pPr>
    </w:p>
    <w:p w:rsidR="001600B5" w:rsidRPr="00270D7C" w:rsidRDefault="001600B5" w:rsidP="001600B5">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1. Должность федеральной государстве</w:t>
      </w:r>
      <w:r w:rsidR="003D3D00">
        <w:rPr>
          <w:rFonts w:ascii="Times New Roman" w:hAnsi="Times New Roman" w:cs="Times New Roman"/>
          <w:sz w:val="28"/>
          <w:szCs w:val="28"/>
        </w:rPr>
        <w:t>нной гражданской службы (далее –</w:t>
      </w:r>
      <w:r w:rsidRPr="00270D7C">
        <w:rPr>
          <w:rFonts w:ascii="Times New Roman" w:hAnsi="Times New Roman" w:cs="Times New Roman"/>
          <w:sz w:val="28"/>
          <w:szCs w:val="28"/>
        </w:rPr>
        <w:t xml:space="preserve"> гражданская служба) </w:t>
      </w:r>
      <w:r w:rsidR="00C560E0" w:rsidRPr="00270D7C">
        <w:rPr>
          <w:rFonts w:ascii="Times New Roman" w:hAnsi="Times New Roman" w:cs="Times New Roman"/>
          <w:sz w:val="28"/>
          <w:szCs w:val="28"/>
        </w:rPr>
        <w:t>г</w:t>
      </w:r>
      <w:r w:rsidRPr="00270D7C">
        <w:rPr>
          <w:rFonts w:ascii="Times New Roman" w:hAnsi="Times New Roman" w:cs="Times New Roman"/>
          <w:sz w:val="28"/>
          <w:szCs w:val="28"/>
        </w:rPr>
        <w:t>лавный специалист-</w:t>
      </w:r>
      <w:r w:rsidRPr="007B5319">
        <w:rPr>
          <w:rFonts w:ascii="Times New Roman" w:hAnsi="Times New Roman" w:cs="Times New Roman"/>
          <w:sz w:val="28"/>
          <w:szCs w:val="28"/>
        </w:rPr>
        <w:t xml:space="preserve">эксперт </w:t>
      </w:r>
      <w:r w:rsidR="007B5319" w:rsidRPr="007B5319">
        <w:rPr>
          <w:rFonts w:ascii="Times New Roman" w:hAnsi="Times New Roman" w:cs="Times New Roman"/>
          <w:sz w:val="28"/>
          <w:szCs w:val="28"/>
        </w:rPr>
        <w:t>о</w:t>
      </w:r>
      <w:r w:rsidRPr="007B5319">
        <w:rPr>
          <w:rFonts w:ascii="Times New Roman" w:hAnsi="Times New Roman" w:cs="Times New Roman"/>
          <w:sz w:val="28"/>
          <w:szCs w:val="28"/>
        </w:rPr>
        <w:t xml:space="preserve">тдела </w:t>
      </w:r>
      <w:r w:rsidR="007B5319" w:rsidRPr="007B5319">
        <w:rPr>
          <w:rFonts w:ascii="Times New Roman" w:hAnsi="Times New Roman" w:cs="Times New Roman"/>
          <w:sz w:val="28"/>
          <w:szCs w:val="28"/>
        </w:rPr>
        <w:t>централизованной бухгалтерии</w:t>
      </w:r>
      <w:r w:rsidRPr="007B5319">
        <w:rPr>
          <w:rFonts w:ascii="Times New Roman" w:hAnsi="Times New Roman" w:cs="Times New Roman"/>
          <w:sz w:val="28"/>
          <w:szCs w:val="28"/>
        </w:rPr>
        <w:t xml:space="preserve"> Управления Федерального казначейства по Амурской области (далее</w:t>
      </w:r>
      <w:r w:rsidRPr="00270D7C">
        <w:rPr>
          <w:rFonts w:ascii="Times New Roman" w:hAnsi="Times New Roman" w:cs="Times New Roman"/>
          <w:sz w:val="28"/>
          <w:szCs w:val="28"/>
        </w:rPr>
        <w:t xml:space="preserve"> – главный специалист-эксперт </w:t>
      </w:r>
      <w:r w:rsidR="00C560E0" w:rsidRPr="00270D7C">
        <w:rPr>
          <w:rFonts w:ascii="Times New Roman" w:hAnsi="Times New Roman" w:cs="Times New Roman"/>
          <w:sz w:val="28"/>
          <w:szCs w:val="28"/>
        </w:rPr>
        <w:t>О</w:t>
      </w:r>
      <w:r w:rsidRPr="00270D7C">
        <w:rPr>
          <w:rFonts w:ascii="Times New Roman" w:hAnsi="Times New Roman" w:cs="Times New Roman"/>
          <w:sz w:val="28"/>
          <w:szCs w:val="28"/>
        </w:rPr>
        <w:t xml:space="preserve">тдела) относится к старшей группе должностей гражданской службы категории </w:t>
      </w:r>
      <w:r w:rsidR="00C560E0" w:rsidRPr="00270D7C">
        <w:rPr>
          <w:rFonts w:ascii="Times New Roman" w:hAnsi="Times New Roman" w:cs="Times New Roman"/>
          <w:sz w:val="28"/>
          <w:szCs w:val="28"/>
        </w:rPr>
        <w:t>«</w:t>
      </w:r>
      <w:r w:rsidRPr="00270D7C">
        <w:rPr>
          <w:rFonts w:ascii="Times New Roman" w:hAnsi="Times New Roman" w:cs="Times New Roman"/>
          <w:sz w:val="28"/>
          <w:szCs w:val="28"/>
        </w:rPr>
        <w:t>специалисты</w:t>
      </w:r>
      <w:r w:rsidR="00C560E0" w:rsidRPr="00270D7C">
        <w:rPr>
          <w:rFonts w:ascii="Times New Roman" w:hAnsi="Times New Roman" w:cs="Times New Roman"/>
          <w:sz w:val="28"/>
          <w:szCs w:val="28"/>
        </w:rPr>
        <w:t>»</w:t>
      </w:r>
      <w:r w:rsidRPr="00270D7C">
        <w:rPr>
          <w:rFonts w:ascii="Times New Roman" w:hAnsi="Times New Roman" w:cs="Times New Roman"/>
          <w:sz w:val="28"/>
          <w:szCs w:val="28"/>
        </w:rPr>
        <w:t>.</w:t>
      </w:r>
    </w:p>
    <w:p w:rsidR="001600B5" w:rsidRPr="00270D7C" w:rsidRDefault="001600B5" w:rsidP="001600B5">
      <w:pPr>
        <w:pStyle w:val="ConsPlusNormal"/>
        <w:ind w:firstLine="709"/>
        <w:jc w:val="both"/>
        <w:rPr>
          <w:rFonts w:ascii="Times New Roman" w:hAnsi="Times New Roman" w:cs="Times New Roman"/>
          <w:sz w:val="28"/>
          <w:szCs w:val="28"/>
          <w:u w:val="single"/>
        </w:rPr>
      </w:pPr>
      <w:r w:rsidRPr="00270D7C">
        <w:rPr>
          <w:rFonts w:ascii="Times New Roman" w:hAnsi="Times New Roman" w:cs="Times New Roman"/>
          <w:sz w:val="28"/>
          <w:szCs w:val="28"/>
        </w:rPr>
        <w:t>Регистрационный номер (код) должности – 11-3-4-060.</w:t>
      </w:r>
    </w:p>
    <w:p w:rsidR="0072137B" w:rsidRPr="0072137B" w:rsidRDefault="001600B5" w:rsidP="006D3205">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2. Область профессиональной служебной деятельности главного специалиста-эксперта</w:t>
      </w:r>
      <w:r w:rsidR="00C560E0" w:rsidRPr="00270D7C">
        <w:rPr>
          <w:rFonts w:ascii="Times New Roman" w:hAnsi="Times New Roman" w:cs="Times New Roman"/>
          <w:sz w:val="28"/>
          <w:szCs w:val="28"/>
        </w:rPr>
        <w:t xml:space="preserve"> О</w:t>
      </w:r>
      <w:r w:rsidRPr="00270D7C">
        <w:rPr>
          <w:rFonts w:ascii="Times New Roman" w:hAnsi="Times New Roman" w:cs="Times New Roman"/>
          <w:sz w:val="28"/>
          <w:szCs w:val="28"/>
        </w:rPr>
        <w:t>тдела:</w:t>
      </w:r>
      <w:r w:rsidR="0072137B" w:rsidRPr="0072137B">
        <w:rPr>
          <w:rFonts w:ascii="Times New Roman" w:hAnsi="Times New Roman" w:cs="Times New Roman"/>
          <w:sz w:val="28"/>
          <w:szCs w:val="28"/>
        </w:rPr>
        <w:t xml:space="preserve"> регулирование бюджетной системы, регулирование финансовой деятельности и финансовых рынков</w:t>
      </w:r>
      <w:r w:rsidR="0072137B">
        <w:rPr>
          <w:rFonts w:ascii="Times New Roman" w:hAnsi="Times New Roman" w:cs="Times New Roman"/>
          <w:sz w:val="28"/>
          <w:szCs w:val="28"/>
        </w:rPr>
        <w:t>.</w:t>
      </w:r>
    </w:p>
    <w:p w:rsidR="0072137B" w:rsidRPr="00270D7C" w:rsidRDefault="001600B5" w:rsidP="0072137B">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3. Вид профессиональной служебной деятельности </w:t>
      </w:r>
      <w:r w:rsidR="00C560E0" w:rsidRPr="00270D7C">
        <w:rPr>
          <w:rFonts w:ascii="Times New Roman" w:hAnsi="Times New Roman" w:cs="Times New Roman"/>
          <w:sz w:val="28"/>
          <w:szCs w:val="28"/>
        </w:rPr>
        <w:t>главного специалиста-эксперта О</w:t>
      </w:r>
      <w:r w:rsidRPr="00270D7C">
        <w:rPr>
          <w:rFonts w:ascii="Times New Roman" w:hAnsi="Times New Roman" w:cs="Times New Roman"/>
          <w:sz w:val="28"/>
          <w:szCs w:val="28"/>
        </w:rPr>
        <w:t xml:space="preserve">тдела: </w:t>
      </w:r>
      <w:r w:rsidR="0072137B" w:rsidRPr="007B5319">
        <w:rPr>
          <w:rFonts w:ascii="Times New Roman" w:hAnsi="Times New Roman" w:cs="Times New Roman"/>
          <w:sz w:val="28"/>
          <w:szCs w:val="28"/>
        </w:rPr>
        <w:t>осуществление бюджетной методологии; организация составления и обеспечения исполнения бюджетов бюджетной системы Российской Федерации; регулирование в сфере бухгалтерского учета и финансовой отчетности</w:t>
      </w:r>
      <w:r w:rsidR="00AB6384">
        <w:rPr>
          <w:rFonts w:ascii="Times New Roman" w:hAnsi="Times New Roman" w:cs="Times New Roman"/>
          <w:sz w:val="28"/>
          <w:szCs w:val="28"/>
        </w:rPr>
        <w:t>.</w:t>
      </w:r>
    </w:p>
    <w:p w:rsidR="00C560E0" w:rsidRPr="00270D7C" w:rsidRDefault="001600B5"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4. Назначение на должность и освобождение от должности главного специалиста-эксперта</w:t>
      </w:r>
      <w:r w:rsidR="00C560E0" w:rsidRPr="00270D7C">
        <w:rPr>
          <w:rFonts w:ascii="Times New Roman" w:hAnsi="Times New Roman" w:cs="Times New Roman"/>
          <w:sz w:val="28"/>
          <w:szCs w:val="28"/>
        </w:rPr>
        <w:t xml:space="preserve"> О</w:t>
      </w:r>
      <w:r w:rsidRPr="00270D7C">
        <w:rPr>
          <w:rFonts w:ascii="Times New Roman" w:hAnsi="Times New Roman" w:cs="Times New Roman"/>
          <w:sz w:val="28"/>
          <w:szCs w:val="28"/>
        </w:rPr>
        <w:t>тдела осуществляется руководителем Управления Федерального казначейства по Амурской области</w:t>
      </w:r>
      <w:r w:rsidR="00C560E0" w:rsidRPr="00270D7C">
        <w:rPr>
          <w:rFonts w:ascii="Times New Roman" w:hAnsi="Times New Roman" w:cs="Times New Roman"/>
          <w:sz w:val="28"/>
          <w:szCs w:val="28"/>
        </w:rPr>
        <w:t xml:space="preserve"> </w:t>
      </w:r>
      <w:r w:rsidR="00C560E0" w:rsidRPr="00270D7C">
        <w:rPr>
          <w:rStyle w:val="a8"/>
          <w:rFonts w:ascii="Times New Roman" w:hAnsi="Times New Roman" w:cs="Times New Roman"/>
          <w:sz w:val="28"/>
          <w:szCs w:val="28"/>
        </w:rPr>
        <w:t>(далее – руководитель Управления)</w:t>
      </w:r>
      <w:r w:rsidR="00C560E0" w:rsidRPr="00270D7C">
        <w:rPr>
          <w:rFonts w:ascii="Times New Roman" w:hAnsi="Times New Roman" w:cs="Times New Roman"/>
          <w:sz w:val="28"/>
          <w:szCs w:val="28"/>
        </w:rPr>
        <w:t>.</w:t>
      </w:r>
    </w:p>
    <w:p w:rsidR="001600B5" w:rsidRPr="00270D7C" w:rsidRDefault="001600B5" w:rsidP="00EA757B">
      <w:pPr>
        <w:spacing w:after="0" w:line="240" w:lineRule="auto"/>
        <w:ind w:firstLine="709"/>
        <w:jc w:val="both"/>
        <w:rPr>
          <w:rFonts w:ascii="Times New Roman" w:hAnsi="Times New Roman" w:cs="Times New Roman"/>
          <w:sz w:val="28"/>
          <w:szCs w:val="28"/>
        </w:rPr>
      </w:pPr>
      <w:r w:rsidRPr="00270D7C">
        <w:rPr>
          <w:rFonts w:ascii="Times New Roman" w:hAnsi="Times New Roman" w:cs="Times New Roman"/>
          <w:sz w:val="28"/>
          <w:szCs w:val="28"/>
        </w:rPr>
        <w:t>5. Главный специалист-эксперт</w:t>
      </w:r>
      <w:r w:rsidR="00C560E0" w:rsidRPr="00270D7C">
        <w:rPr>
          <w:rFonts w:ascii="Times New Roman" w:hAnsi="Times New Roman" w:cs="Times New Roman"/>
          <w:sz w:val="28"/>
          <w:szCs w:val="28"/>
        </w:rPr>
        <w:t xml:space="preserve"> О</w:t>
      </w:r>
      <w:r w:rsidRPr="00270D7C">
        <w:rPr>
          <w:rFonts w:ascii="Times New Roman" w:hAnsi="Times New Roman" w:cs="Times New Roman"/>
          <w:sz w:val="28"/>
          <w:szCs w:val="28"/>
        </w:rPr>
        <w:t>тдела непосре</w:t>
      </w:r>
      <w:r w:rsidR="00EA757B">
        <w:rPr>
          <w:rFonts w:ascii="Times New Roman" w:hAnsi="Times New Roman" w:cs="Times New Roman"/>
          <w:sz w:val="28"/>
          <w:szCs w:val="28"/>
        </w:rPr>
        <w:t xml:space="preserve">дственно подчиняется начальнику отдела </w:t>
      </w:r>
      <w:r w:rsidR="00EA757B" w:rsidRPr="00EA757B">
        <w:rPr>
          <w:rFonts w:ascii="Times New Roman" w:hAnsi="Times New Roman" w:cs="Times New Roman"/>
          <w:sz w:val="28"/>
          <w:szCs w:val="28"/>
        </w:rPr>
        <w:t>централизованной бухгалтерии Управления Федерального казначейства по Амурской области</w:t>
      </w:r>
      <w:r w:rsidRPr="00270D7C">
        <w:rPr>
          <w:rFonts w:ascii="Times New Roman" w:hAnsi="Times New Roman" w:cs="Times New Roman"/>
          <w:sz w:val="28"/>
          <w:szCs w:val="28"/>
        </w:rPr>
        <w:t xml:space="preserve"> (далее – Управление), либо лицу, исполняющему его обязанности.</w:t>
      </w:r>
    </w:p>
    <w:p w:rsidR="001600B5" w:rsidRPr="00270D7C" w:rsidRDefault="001600B5" w:rsidP="001600B5">
      <w:pPr>
        <w:pStyle w:val="ConsPlusNormal"/>
        <w:ind w:firstLine="709"/>
        <w:jc w:val="both"/>
        <w:rPr>
          <w:rFonts w:ascii="Times New Roman" w:hAnsi="Times New Roman" w:cs="Times New Roman"/>
          <w:sz w:val="28"/>
          <w:szCs w:val="28"/>
        </w:rPr>
      </w:pPr>
    </w:p>
    <w:p w:rsidR="001600B5" w:rsidRPr="000277CF" w:rsidRDefault="001600B5" w:rsidP="001600B5">
      <w:pPr>
        <w:pStyle w:val="ConsPlusNormal"/>
        <w:jc w:val="center"/>
        <w:outlineLvl w:val="1"/>
        <w:rPr>
          <w:rFonts w:ascii="Times New Roman" w:hAnsi="Times New Roman" w:cs="Times New Roman"/>
          <w:b/>
          <w:sz w:val="28"/>
          <w:szCs w:val="28"/>
        </w:rPr>
      </w:pPr>
      <w:r w:rsidRPr="000277CF">
        <w:rPr>
          <w:rFonts w:ascii="Times New Roman" w:hAnsi="Times New Roman" w:cs="Times New Roman"/>
          <w:b/>
          <w:sz w:val="28"/>
          <w:szCs w:val="28"/>
        </w:rPr>
        <w:t>II. Квалификационные требования для замещения должности</w:t>
      </w:r>
    </w:p>
    <w:p w:rsidR="001600B5" w:rsidRPr="000277CF" w:rsidRDefault="001600B5" w:rsidP="001600B5">
      <w:pPr>
        <w:pStyle w:val="ConsPlusNormal"/>
        <w:jc w:val="center"/>
        <w:rPr>
          <w:rFonts w:ascii="Times New Roman" w:hAnsi="Times New Roman" w:cs="Times New Roman"/>
          <w:b/>
          <w:sz w:val="28"/>
          <w:szCs w:val="28"/>
        </w:rPr>
      </w:pPr>
      <w:r w:rsidRPr="000277CF">
        <w:rPr>
          <w:rFonts w:ascii="Times New Roman" w:hAnsi="Times New Roman" w:cs="Times New Roman"/>
          <w:b/>
          <w:sz w:val="28"/>
          <w:szCs w:val="28"/>
        </w:rPr>
        <w:t xml:space="preserve">гражданской службы </w:t>
      </w:r>
    </w:p>
    <w:p w:rsidR="001600B5" w:rsidRPr="00270D7C" w:rsidRDefault="001600B5" w:rsidP="001600B5">
      <w:pPr>
        <w:pStyle w:val="ConsPlusNormal"/>
        <w:jc w:val="center"/>
        <w:rPr>
          <w:rFonts w:ascii="Times New Roman" w:hAnsi="Times New Roman" w:cs="Times New Roman"/>
          <w:sz w:val="28"/>
          <w:szCs w:val="28"/>
        </w:rPr>
      </w:pPr>
    </w:p>
    <w:p w:rsidR="00C560E0" w:rsidRPr="00270D7C" w:rsidRDefault="00C560E0"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6. Для замещения должности главного специалиста-эксперта Отдела устанавливаются следующие квалификационные требования.</w:t>
      </w:r>
    </w:p>
    <w:p w:rsidR="00C560E0" w:rsidRPr="00270D7C" w:rsidRDefault="00C560E0"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lastRenderedPageBreak/>
        <w:t>6.1. Наличие высшего образования.</w:t>
      </w:r>
    </w:p>
    <w:p w:rsidR="00C560E0" w:rsidRPr="00270D7C" w:rsidRDefault="00C560E0"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6.2. Стаж гражданской службы или стаж работы по специальности, направлению подготовки, который необходим для замещения должности гражданской службы: без предъявления требования к стажу.</w:t>
      </w:r>
    </w:p>
    <w:p w:rsidR="00C560E0" w:rsidRPr="00270D7C" w:rsidRDefault="00C560E0"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6.3. Наличие базовых знаний: </w:t>
      </w:r>
    </w:p>
    <w:p w:rsidR="00C560E0" w:rsidRPr="00270D7C" w:rsidRDefault="00056EAB" w:rsidP="00C560E0">
      <w:pPr>
        <w:pStyle w:val="ConsPlusNormal"/>
        <w:ind w:firstLine="709"/>
        <w:jc w:val="both"/>
        <w:rPr>
          <w:rFonts w:ascii="Times New Roman" w:hAnsi="Times New Roman" w:cs="Times New Roman"/>
          <w:sz w:val="28"/>
          <w:szCs w:val="28"/>
        </w:rPr>
      </w:pPr>
      <w:r w:rsidRPr="00056EAB">
        <w:rPr>
          <w:rFonts w:ascii="Times New Roman" w:hAnsi="Times New Roman" w:cs="Times New Roman"/>
          <w:sz w:val="28"/>
          <w:szCs w:val="28"/>
        </w:rPr>
        <w:t xml:space="preserve">1) </w:t>
      </w:r>
      <w:r w:rsidR="00C560E0" w:rsidRPr="00270D7C">
        <w:rPr>
          <w:rFonts w:ascii="Times New Roman" w:hAnsi="Times New Roman" w:cs="Times New Roman"/>
          <w:sz w:val="28"/>
          <w:szCs w:val="28"/>
        </w:rPr>
        <w:t>государственного языка Российской Федерации (русского языка);</w:t>
      </w:r>
    </w:p>
    <w:p w:rsidR="00C560E0" w:rsidRPr="00056EAB" w:rsidRDefault="00056EAB" w:rsidP="00C560E0">
      <w:pPr>
        <w:pStyle w:val="ConsPlusNormal"/>
        <w:ind w:firstLine="709"/>
        <w:jc w:val="both"/>
        <w:rPr>
          <w:rFonts w:ascii="Times New Roman" w:hAnsi="Times New Roman" w:cs="Times New Roman"/>
          <w:sz w:val="28"/>
          <w:szCs w:val="28"/>
        </w:rPr>
      </w:pPr>
      <w:r w:rsidRPr="00056EAB">
        <w:rPr>
          <w:rFonts w:ascii="Times New Roman" w:hAnsi="Times New Roman" w:cs="Times New Roman"/>
          <w:sz w:val="28"/>
          <w:szCs w:val="28"/>
        </w:rPr>
        <w:t xml:space="preserve">2) </w:t>
      </w:r>
      <w:r w:rsidR="00C560E0" w:rsidRPr="00056EAB">
        <w:rPr>
          <w:rFonts w:ascii="Times New Roman" w:hAnsi="Times New Roman" w:cs="Times New Roman"/>
          <w:sz w:val="28"/>
          <w:szCs w:val="28"/>
        </w:rPr>
        <w:t xml:space="preserve">основ </w:t>
      </w:r>
      <w:hyperlink r:id="rId7" w:history="1">
        <w:r w:rsidR="00C560E0" w:rsidRPr="00056EAB">
          <w:rPr>
            <w:rFonts w:ascii="Times New Roman" w:hAnsi="Times New Roman" w:cs="Times New Roman"/>
            <w:sz w:val="28"/>
            <w:szCs w:val="28"/>
          </w:rPr>
          <w:t>Конституции</w:t>
        </w:r>
      </w:hyperlink>
      <w:r w:rsidR="00C560E0" w:rsidRPr="00056EAB">
        <w:rPr>
          <w:rFonts w:ascii="Times New Roman" w:hAnsi="Times New Roman" w:cs="Times New Roman"/>
          <w:sz w:val="28"/>
          <w:szCs w:val="28"/>
        </w:rPr>
        <w:t xml:space="preserve"> Российской Федерации, законодательства </w:t>
      </w:r>
      <w:r w:rsidR="00C560E0" w:rsidRPr="00056EAB">
        <w:rPr>
          <w:rFonts w:ascii="Times New Roman" w:hAnsi="Times New Roman" w:cs="Times New Roman"/>
          <w:sz w:val="28"/>
          <w:szCs w:val="28"/>
        </w:rPr>
        <w:br/>
        <w:t>о государственной гражданской службе, законодательс</w:t>
      </w:r>
      <w:r w:rsidRPr="00056EAB">
        <w:rPr>
          <w:rFonts w:ascii="Times New Roman" w:hAnsi="Times New Roman" w:cs="Times New Roman"/>
          <w:sz w:val="28"/>
          <w:szCs w:val="28"/>
        </w:rPr>
        <w:t>тва о противодействии коррупции;</w:t>
      </w:r>
    </w:p>
    <w:p w:rsidR="00C560E0" w:rsidRPr="00056EAB" w:rsidRDefault="00056EAB" w:rsidP="00C560E0">
      <w:pPr>
        <w:pStyle w:val="ConsPlusNormal"/>
        <w:ind w:firstLine="709"/>
        <w:jc w:val="both"/>
        <w:rPr>
          <w:rFonts w:ascii="Times New Roman" w:hAnsi="Times New Roman" w:cs="Times New Roman"/>
          <w:sz w:val="28"/>
          <w:szCs w:val="28"/>
        </w:rPr>
      </w:pPr>
      <w:r w:rsidRPr="00056EAB">
        <w:rPr>
          <w:rFonts w:ascii="Times New Roman" w:hAnsi="Times New Roman" w:cs="Times New Roman"/>
          <w:sz w:val="28"/>
          <w:szCs w:val="28"/>
        </w:rPr>
        <w:t xml:space="preserve">3) </w:t>
      </w:r>
      <w:r w:rsidR="00C560E0" w:rsidRPr="00056EAB">
        <w:rPr>
          <w:rFonts w:ascii="Times New Roman" w:hAnsi="Times New Roman" w:cs="Times New Roman"/>
          <w:sz w:val="28"/>
          <w:szCs w:val="28"/>
        </w:rPr>
        <w:t>в области информационно-коммуникационных технологий.</w:t>
      </w:r>
    </w:p>
    <w:p w:rsidR="00C560E0" w:rsidRPr="00270D7C" w:rsidRDefault="00C560E0"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6.3.</w:t>
      </w:r>
      <w:r w:rsidR="00BE33A6" w:rsidRPr="00BE33A6">
        <w:rPr>
          <w:rFonts w:ascii="Times New Roman" w:hAnsi="Times New Roman" w:cs="Times New Roman"/>
          <w:sz w:val="28"/>
          <w:szCs w:val="28"/>
        </w:rPr>
        <w:t>1</w:t>
      </w:r>
      <w:r w:rsidRPr="00270D7C">
        <w:rPr>
          <w:rFonts w:ascii="Times New Roman" w:hAnsi="Times New Roman" w:cs="Times New Roman"/>
          <w:sz w:val="28"/>
          <w:szCs w:val="28"/>
        </w:rPr>
        <w:t>. Общие умения:</w:t>
      </w:r>
    </w:p>
    <w:p w:rsidR="00C560E0" w:rsidRPr="00F05B17" w:rsidRDefault="00056EAB" w:rsidP="00C560E0">
      <w:pPr>
        <w:pStyle w:val="ConsPlusNormal"/>
        <w:ind w:firstLine="709"/>
        <w:jc w:val="both"/>
        <w:rPr>
          <w:rFonts w:ascii="Times New Roman" w:hAnsi="Times New Roman" w:cs="Times New Roman"/>
          <w:sz w:val="28"/>
          <w:szCs w:val="28"/>
        </w:rPr>
      </w:pPr>
      <w:r w:rsidRPr="00F05B17">
        <w:rPr>
          <w:rFonts w:ascii="Times New Roman" w:hAnsi="Times New Roman" w:cs="Times New Roman"/>
          <w:sz w:val="28"/>
          <w:szCs w:val="28"/>
        </w:rPr>
        <w:t xml:space="preserve">1) </w:t>
      </w:r>
      <w:r w:rsidR="00C560E0" w:rsidRPr="00F05B17">
        <w:rPr>
          <w:rFonts w:ascii="Times New Roman" w:hAnsi="Times New Roman" w:cs="Times New Roman"/>
          <w:sz w:val="28"/>
          <w:szCs w:val="28"/>
        </w:rPr>
        <w:t>умение мыслить системно (стратегически);</w:t>
      </w:r>
    </w:p>
    <w:p w:rsidR="00C560E0" w:rsidRPr="00F05B17" w:rsidRDefault="00056EAB" w:rsidP="00C560E0">
      <w:pPr>
        <w:pStyle w:val="ConsPlusNormal"/>
        <w:ind w:firstLine="709"/>
        <w:jc w:val="both"/>
        <w:rPr>
          <w:rFonts w:ascii="Times New Roman" w:hAnsi="Times New Roman" w:cs="Times New Roman"/>
          <w:sz w:val="28"/>
          <w:szCs w:val="28"/>
        </w:rPr>
      </w:pPr>
      <w:r w:rsidRPr="00F05B17">
        <w:rPr>
          <w:rFonts w:ascii="Times New Roman" w:hAnsi="Times New Roman" w:cs="Times New Roman"/>
          <w:sz w:val="28"/>
          <w:szCs w:val="28"/>
        </w:rPr>
        <w:t xml:space="preserve">2) </w:t>
      </w:r>
      <w:r w:rsidR="00C560E0" w:rsidRPr="00F05B17">
        <w:rPr>
          <w:rFonts w:ascii="Times New Roman" w:hAnsi="Times New Roman" w:cs="Times New Roman"/>
          <w:sz w:val="28"/>
          <w:szCs w:val="28"/>
        </w:rPr>
        <w:t xml:space="preserve">умение планировать, рационально использовать служебное время </w:t>
      </w:r>
      <w:r w:rsidR="00493867">
        <w:rPr>
          <w:rFonts w:ascii="Times New Roman" w:hAnsi="Times New Roman" w:cs="Times New Roman"/>
          <w:sz w:val="28"/>
          <w:szCs w:val="28"/>
        </w:rPr>
        <w:t xml:space="preserve">                </w:t>
      </w:r>
      <w:r w:rsidR="00C560E0" w:rsidRPr="00F05B17">
        <w:rPr>
          <w:rFonts w:ascii="Times New Roman" w:hAnsi="Times New Roman" w:cs="Times New Roman"/>
          <w:sz w:val="28"/>
          <w:szCs w:val="28"/>
        </w:rPr>
        <w:t>и достигать результата;</w:t>
      </w:r>
    </w:p>
    <w:p w:rsidR="00C560E0" w:rsidRPr="00F05B17" w:rsidRDefault="00056EAB" w:rsidP="00C560E0">
      <w:pPr>
        <w:pStyle w:val="ConsPlusNormal"/>
        <w:ind w:firstLine="709"/>
        <w:jc w:val="both"/>
        <w:rPr>
          <w:rFonts w:ascii="Times New Roman" w:hAnsi="Times New Roman" w:cs="Times New Roman"/>
          <w:sz w:val="28"/>
          <w:szCs w:val="28"/>
        </w:rPr>
      </w:pPr>
      <w:r w:rsidRPr="00F05B17">
        <w:rPr>
          <w:rFonts w:ascii="Times New Roman" w:hAnsi="Times New Roman" w:cs="Times New Roman"/>
          <w:sz w:val="28"/>
          <w:szCs w:val="28"/>
        </w:rPr>
        <w:t xml:space="preserve">3) </w:t>
      </w:r>
      <w:r w:rsidR="00C560E0" w:rsidRPr="00F05B17">
        <w:rPr>
          <w:rFonts w:ascii="Times New Roman" w:hAnsi="Times New Roman" w:cs="Times New Roman"/>
          <w:sz w:val="28"/>
          <w:szCs w:val="28"/>
        </w:rPr>
        <w:t>коммуникативные умения;</w:t>
      </w:r>
    </w:p>
    <w:p w:rsidR="00C560E0" w:rsidRPr="00F05B17" w:rsidRDefault="00056EAB" w:rsidP="00C560E0">
      <w:pPr>
        <w:pStyle w:val="ConsPlusNormal"/>
        <w:ind w:firstLine="709"/>
        <w:jc w:val="both"/>
        <w:rPr>
          <w:rFonts w:ascii="Times New Roman" w:hAnsi="Times New Roman" w:cs="Times New Roman"/>
          <w:sz w:val="28"/>
          <w:szCs w:val="28"/>
        </w:rPr>
      </w:pPr>
      <w:r w:rsidRPr="00F05B17">
        <w:rPr>
          <w:rFonts w:ascii="Times New Roman" w:hAnsi="Times New Roman" w:cs="Times New Roman"/>
          <w:sz w:val="28"/>
          <w:szCs w:val="28"/>
        </w:rPr>
        <w:t xml:space="preserve">4) </w:t>
      </w:r>
      <w:r w:rsidR="00C560E0" w:rsidRPr="00F05B17">
        <w:rPr>
          <w:rFonts w:ascii="Times New Roman" w:hAnsi="Times New Roman" w:cs="Times New Roman"/>
          <w:sz w:val="28"/>
          <w:szCs w:val="28"/>
        </w:rPr>
        <w:t>умение управлять изменениями.</w:t>
      </w:r>
    </w:p>
    <w:p w:rsidR="00C560E0" w:rsidRPr="00270D7C" w:rsidRDefault="00C560E0"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6.4. Наличие профессиональных знаний:</w:t>
      </w:r>
    </w:p>
    <w:p w:rsidR="004F3EC9" w:rsidRPr="00D906E9" w:rsidRDefault="00C560E0" w:rsidP="004F3EC9">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D906E9">
        <w:rPr>
          <w:rFonts w:ascii="Times New Roman" w:eastAsia="Calibri" w:hAnsi="Times New Roman" w:cs="Times New Roman"/>
          <w:sz w:val="28"/>
          <w:szCs w:val="28"/>
        </w:rPr>
        <w:t>6.4.1. В сфере законодательства Российской Федерации:</w:t>
      </w:r>
    </w:p>
    <w:p w:rsidR="000E09B3" w:rsidRPr="00D906E9" w:rsidRDefault="000E09B3" w:rsidP="000E09B3">
      <w:pPr>
        <w:pStyle w:val="ConsPlusNormal"/>
        <w:ind w:firstLine="709"/>
        <w:jc w:val="both"/>
        <w:rPr>
          <w:rFonts w:ascii="Times New Roman" w:hAnsi="Times New Roman"/>
          <w:sz w:val="28"/>
          <w:szCs w:val="28"/>
        </w:rPr>
      </w:pPr>
      <w:r w:rsidRPr="00D906E9">
        <w:rPr>
          <w:rFonts w:ascii="Times New Roman" w:hAnsi="Times New Roman"/>
          <w:sz w:val="28"/>
          <w:szCs w:val="28"/>
        </w:rPr>
        <w:t xml:space="preserve">1) Конституция Российской Федерации; </w:t>
      </w:r>
    </w:p>
    <w:p w:rsidR="00D906E9" w:rsidRDefault="000E09B3" w:rsidP="00D906E9">
      <w:pPr>
        <w:autoSpaceDE w:val="0"/>
        <w:autoSpaceDN w:val="0"/>
        <w:adjustRightInd w:val="0"/>
        <w:spacing w:after="0" w:line="240" w:lineRule="auto"/>
        <w:ind w:firstLine="709"/>
        <w:jc w:val="both"/>
        <w:rPr>
          <w:rFonts w:ascii="Times New Roman" w:hAnsi="Times New Roman"/>
          <w:sz w:val="28"/>
          <w:szCs w:val="28"/>
        </w:rPr>
      </w:pPr>
      <w:r w:rsidRPr="00D906E9">
        <w:rPr>
          <w:rFonts w:ascii="Times New Roman" w:hAnsi="Times New Roman"/>
          <w:sz w:val="28"/>
          <w:szCs w:val="28"/>
        </w:rPr>
        <w:t xml:space="preserve">2) Бюджетный кодекс Российской Федерации; </w:t>
      </w:r>
    </w:p>
    <w:p w:rsidR="000E09B3" w:rsidRPr="00D906E9" w:rsidRDefault="000E09B3" w:rsidP="00D906E9">
      <w:pPr>
        <w:autoSpaceDE w:val="0"/>
        <w:autoSpaceDN w:val="0"/>
        <w:adjustRightInd w:val="0"/>
        <w:spacing w:after="0" w:line="240" w:lineRule="auto"/>
        <w:ind w:firstLine="709"/>
        <w:jc w:val="both"/>
        <w:rPr>
          <w:rFonts w:ascii="Times New Roman" w:hAnsi="Times New Roman"/>
          <w:sz w:val="28"/>
          <w:szCs w:val="28"/>
        </w:rPr>
      </w:pPr>
      <w:r w:rsidRPr="00D906E9">
        <w:rPr>
          <w:rFonts w:ascii="Times New Roman" w:eastAsia="Times New Roman" w:hAnsi="Times New Roman"/>
          <w:sz w:val="28"/>
          <w:szCs w:val="28"/>
          <w:lang w:eastAsia="ru-RU"/>
        </w:rPr>
        <w:t>3) Налоговый кодекс Российской Федерации;</w:t>
      </w:r>
    </w:p>
    <w:p w:rsidR="000E09B3" w:rsidRPr="00D906E9" w:rsidRDefault="000E09B3" w:rsidP="000E09B3">
      <w:pPr>
        <w:pStyle w:val="a6"/>
        <w:autoSpaceDE w:val="0"/>
        <w:autoSpaceDN w:val="0"/>
        <w:adjustRightInd w:val="0"/>
        <w:spacing w:after="0" w:line="240" w:lineRule="auto"/>
        <w:ind w:left="709"/>
        <w:jc w:val="both"/>
        <w:rPr>
          <w:rFonts w:ascii="Times New Roman" w:eastAsia="Calibri" w:hAnsi="Times New Roman"/>
          <w:sz w:val="28"/>
          <w:szCs w:val="28"/>
        </w:rPr>
      </w:pPr>
      <w:r w:rsidRPr="00D906E9">
        <w:rPr>
          <w:rFonts w:ascii="Times New Roman" w:eastAsia="Times New Roman" w:hAnsi="Times New Roman"/>
          <w:sz w:val="28"/>
          <w:szCs w:val="28"/>
          <w:lang w:eastAsia="ru-RU"/>
        </w:rPr>
        <w:t>4) Гражданский кодекс Российской</w:t>
      </w:r>
      <w:r w:rsidRPr="00D906E9">
        <w:rPr>
          <w:rFonts w:ascii="Times New Roman" w:hAnsi="Times New Roman"/>
          <w:sz w:val="28"/>
          <w:szCs w:val="28"/>
        </w:rPr>
        <w:t xml:space="preserve"> Федерации;</w:t>
      </w:r>
    </w:p>
    <w:p w:rsidR="000E09B3" w:rsidRPr="00D906E9" w:rsidRDefault="000E09B3" w:rsidP="000E09B3">
      <w:pPr>
        <w:pStyle w:val="a6"/>
        <w:autoSpaceDE w:val="0"/>
        <w:autoSpaceDN w:val="0"/>
        <w:adjustRightInd w:val="0"/>
        <w:spacing w:after="0" w:line="240" w:lineRule="auto"/>
        <w:ind w:left="0" w:firstLine="709"/>
        <w:jc w:val="both"/>
        <w:rPr>
          <w:rFonts w:ascii="Times New Roman" w:hAnsi="Times New Roman"/>
          <w:sz w:val="28"/>
          <w:szCs w:val="28"/>
        </w:rPr>
      </w:pPr>
      <w:r w:rsidRPr="00D906E9">
        <w:rPr>
          <w:rFonts w:ascii="Times New Roman" w:hAnsi="Times New Roman"/>
          <w:sz w:val="28"/>
          <w:szCs w:val="28"/>
        </w:rPr>
        <w:t>5) Кодекс Российской Федерации об административных правонарушениях;</w:t>
      </w:r>
    </w:p>
    <w:p w:rsidR="000E09B3" w:rsidRDefault="002E0A6F" w:rsidP="000E09B3">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6</w:t>
      </w:r>
      <w:r w:rsidR="000E09B3">
        <w:rPr>
          <w:rFonts w:ascii="Times New Roman" w:hAnsi="Times New Roman"/>
          <w:sz w:val="28"/>
          <w:szCs w:val="28"/>
        </w:rPr>
        <w:t>) Федеральный закон от 27 июля 2004 г. № 79-ФЗ «О государственной гражданской службе Российской Федерации»;</w:t>
      </w:r>
    </w:p>
    <w:p w:rsidR="000E09B3" w:rsidRDefault="002E0A6F" w:rsidP="009F0D92">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7</w:t>
      </w:r>
      <w:r w:rsidR="000E09B3">
        <w:rPr>
          <w:rFonts w:ascii="Times New Roman" w:hAnsi="Times New Roman"/>
          <w:sz w:val="28"/>
          <w:szCs w:val="28"/>
        </w:rPr>
        <w:t xml:space="preserve">) Федеральный закон  </w:t>
      </w:r>
      <w:r w:rsidR="000E09B3">
        <w:rPr>
          <w:rFonts w:ascii="Times New Roman" w:eastAsia="Times New Roman" w:hAnsi="Times New Roman"/>
          <w:sz w:val="28"/>
          <w:szCs w:val="28"/>
          <w:lang w:eastAsia="ru-RU"/>
        </w:rPr>
        <w:t xml:space="preserve">от 27 июля 2006 г. </w:t>
      </w:r>
      <w:r w:rsidR="000E09B3">
        <w:rPr>
          <w:rFonts w:ascii="Times New Roman" w:hAnsi="Times New Roman"/>
          <w:sz w:val="28"/>
          <w:szCs w:val="28"/>
        </w:rPr>
        <w:t>№ 149-ФЗ «Об информации, информационных технологиях и о защите информации»;</w:t>
      </w:r>
    </w:p>
    <w:p w:rsidR="000E09B3" w:rsidRDefault="002E0A6F" w:rsidP="009F0D92">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8</w:t>
      </w:r>
      <w:r w:rsidR="000E09B3">
        <w:rPr>
          <w:rFonts w:ascii="Times New Roman" w:hAnsi="Times New Roman"/>
          <w:sz w:val="28"/>
          <w:szCs w:val="28"/>
        </w:rPr>
        <w:t>) Федеральный закон от 27 июля 2006 г. № 152-ФЗ «О персональных данных»;</w:t>
      </w:r>
    </w:p>
    <w:p w:rsidR="000E09B3" w:rsidRDefault="002E0A6F" w:rsidP="000E09B3">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9</w:t>
      </w:r>
      <w:r w:rsidR="000E09B3">
        <w:rPr>
          <w:rFonts w:ascii="Times New Roman" w:hAnsi="Times New Roman"/>
          <w:sz w:val="28"/>
          <w:szCs w:val="28"/>
        </w:rPr>
        <w:t>) Федеральный закон от 25 декабря 2008 г. № 273-ФЗ «О противодействии коррупции»;</w:t>
      </w:r>
    </w:p>
    <w:p w:rsidR="000E09B3" w:rsidRDefault="002E0A6F" w:rsidP="002E0A6F">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10</w:t>
      </w:r>
      <w:r w:rsidR="000E09B3">
        <w:rPr>
          <w:rFonts w:ascii="Times New Roman" w:hAnsi="Times New Roman"/>
          <w:sz w:val="28"/>
          <w:szCs w:val="28"/>
        </w:rPr>
        <w:t>) Федеральный закон от 6 декабря 2011 г. № 402-ФЗ «О бухгалтерском учете»;</w:t>
      </w:r>
    </w:p>
    <w:p w:rsidR="000E09B3" w:rsidRDefault="00E10661" w:rsidP="00C74573">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11</w:t>
      </w:r>
      <w:r w:rsidR="000E09B3">
        <w:rPr>
          <w:rFonts w:ascii="Times New Roman" w:hAnsi="Times New Roman"/>
          <w:sz w:val="28"/>
          <w:szCs w:val="28"/>
        </w:rPr>
        <w:t>) Федеральный закон «О федеральном бюджете на текущий финансовый год и на плановый период»;</w:t>
      </w:r>
    </w:p>
    <w:p w:rsidR="002E0A6F" w:rsidRPr="002E0A6F" w:rsidRDefault="003D3D00" w:rsidP="00C74573">
      <w:pPr>
        <w:pStyle w:val="a6"/>
        <w:spacing w:after="0" w:line="240" w:lineRule="auto"/>
        <w:ind w:left="0" w:firstLine="709"/>
        <w:jc w:val="both"/>
        <w:rPr>
          <w:rFonts w:ascii="Times New Roman" w:hAnsi="Times New Roman"/>
          <w:sz w:val="28"/>
          <w:szCs w:val="28"/>
        </w:rPr>
      </w:pPr>
      <w:r>
        <w:rPr>
          <w:rFonts w:ascii="Times New Roman" w:hAnsi="Times New Roman"/>
          <w:sz w:val="28"/>
          <w:szCs w:val="28"/>
        </w:rPr>
        <w:t>12</w:t>
      </w:r>
      <w:r w:rsidR="002E0A6F" w:rsidRPr="002E0A6F">
        <w:rPr>
          <w:rFonts w:ascii="Times New Roman" w:hAnsi="Times New Roman"/>
          <w:sz w:val="28"/>
          <w:szCs w:val="28"/>
        </w:rPr>
        <w:t xml:space="preserve">) Указ Президента Российской Федерации от 18 июля 2005 г. № 813               «О порядке и условиях командирования федеральных государственных гражданских служащих»; </w:t>
      </w:r>
    </w:p>
    <w:p w:rsidR="002E0A6F" w:rsidRPr="002E0A6F" w:rsidRDefault="003D3D00" w:rsidP="00C74573">
      <w:pPr>
        <w:pStyle w:val="a6"/>
        <w:spacing w:after="0" w:line="240" w:lineRule="auto"/>
        <w:ind w:left="0" w:firstLine="709"/>
        <w:jc w:val="both"/>
        <w:rPr>
          <w:rFonts w:ascii="Times New Roman" w:hAnsi="Times New Roman"/>
          <w:sz w:val="28"/>
          <w:szCs w:val="28"/>
        </w:rPr>
      </w:pPr>
      <w:r>
        <w:rPr>
          <w:rFonts w:ascii="Times New Roman" w:hAnsi="Times New Roman"/>
          <w:sz w:val="28"/>
          <w:szCs w:val="28"/>
        </w:rPr>
        <w:t>13</w:t>
      </w:r>
      <w:r w:rsidR="002E0A6F" w:rsidRPr="002E0A6F">
        <w:rPr>
          <w:rFonts w:ascii="Times New Roman" w:hAnsi="Times New Roman"/>
          <w:sz w:val="28"/>
          <w:szCs w:val="28"/>
        </w:rPr>
        <w:t>) Указ Президента Российской Федерации от 31 декабря 2005 г. № 1574       «О Реестре должностей федеральной государственной гражданской службы»;</w:t>
      </w:r>
    </w:p>
    <w:p w:rsidR="002E0A6F" w:rsidRDefault="003D3D00" w:rsidP="00C74573">
      <w:pPr>
        <w:pStyle w:val="a6"/>
        <w:spacing w:after="0" w:line="240" w:lineRule="auto"/>
        <w:ind w:left="0" w:firstLine="709"/>
        <w:jc w:val="both"/>
        <w:rPr>
          <w:rFonts w:ascii="Times New Roman" w:hAnsi="Times New Roman"/>
          <w:sz w:val="28"/>
          <w:szCs w:val="28"/>
        </w:rPr>
      </w:pPr>
      <w:r>
        <w:rPr>
          <w:rFonts w:ascii="Times New Roman" w:hAnsi="Times New Roman"/>
          <w:sz w:val="28"/>
          <w:szCs w:val="28"/>
        </w:rPr>
        <w:t>14</w:t>
      </w:r>
      <w:r w:rsidR="002E0A6F" w:rsidRPr="002E0A6F">
        <w:rPr>
          <w:rFonts w:ascii="Times New Roman" w:hAnsi="Times New Roman"/>
          <w:sz w:val="28"/>
          <w:szCs w:val="28"/>
        </w:rPr>
        <w:t>) Указ Президента Российской Федерации от 25 июля 2006 г. № 763               «О денежном содержании федеральных государственных гражданских служащих»;</w:t>
      </w:r>
    </w:p>
    <w:p w:rsidR="003D3D00" w:rsidRDefault="003D3D00" w:rsidP="003D3D00">
      <w:pPr>
        <w:pStyle w:val="a6"/>
        <w:spacing w:after="0" w:line="240" w:lineRule="auto"/>
        <w:ind w:left="0" w:firstLine="709"/>
        <w:jc w:val="both"/>
        <w:rPr>
          <w:rFonts w:ascii="Times New Roman" w:hAnsi="Times New Roman"/>
          <w:sz w:val="28"/>
          <w:szCs w:val="28"/>
        </w:rPr>
      </w:pPr>
      <w:r>
        <w:rPr>
          <w:rFonts w:ascii="Times New Roman" w:hAnsi="Times New Roman"/>
          <w:sz w:val="28"/>
          <w:szCs w:val="28"/>
        </w:rPr>
        <w:t>15) постановление Правительства Российской Федерации от 01 декабря 2004 г. № 703 «О Федеральном казначействе»;</w:t>
      </w:r>
    </w:p>
    <w:p w:rsidR="009B15F7" w:rsidRDefault="009B15F7" w:rsidP="003D3D00">
      <w:pPr>
        <w:pStyle w:val="a6"/>
        <w:autoSpaceDE w:val="0"/>
        <w:autoSpaceDN w:val="0"/>
        <w:adjustRightInd w:val="0"/>
        <w:spacing w:after="0" w:line="240" w:lineRule="auto"/>
        <w:ind w:left="0" w:firstLine="709"/>
        <w:jc w:val="both"/>
        <w:rPr>
          <w:rFonts w:ascii="Times New Roman" w:hAnsi="Times New Roman"/>
          <w:sz w:val="28"/>
          <w:szCs w:val="28"/>
        </w:rPr>
      </w:pPr>
    </w:p>
    <w:p w:rsidR="009B15F7" w:rsidRDefault="009B15F7" w:rsidP="003D3D00">
      <w:pPr>
        <w:pStyle w:val="a6"/>
        <w:autoSpaceDE w:val="0"/>
        <w:autoSpaceDN w:val="0"/>
        <w:adjustRightInd w:val="0"/>
        <w:spacing w:after="0" w:line="240" w:lineRule="auto"/>
        <w:ind w:left="0" w:firstLine="709"/>
        <w:jc w:val="both"/>
        <w:rPr>
          <w:rFonts w:ascii="Times New Roman" w:hAnsi="Times New Roman"/>
          <w:sz w:val="28"/>
          <w:szCs w:val="28"/>
        </w:rPr>
      </w:pPr>
    </w:p>
    <w:p w:rsidR="003D3D00" w:rsidRPr="003D3D00" w:rsidRDefault="003D3D00" w:rsidP="003D3D00">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16</w:t>
      </w:r>
      <w:r w:rsidRPr="00D906E9">
        <w:rPr>
          <w:rFonts w:ascii="Times New Roman" w:hAnsi="Times New Roman"/>
          <w:sz w:val="28"/>
          <w:szCs w:val="28"/>
        </w:rPr>
        <w:t xml:space="preserve">) </w:t>
      </w:r>
      <w:hyperlink r:id="rId8" w:history="1">
        <w:r w:rsidRPr="00D906E9">
          <w:rPr>
            <w:rStyle w:val="ab"/>
            <w:rFonts w:ascii="Times New Roman" w:hAnsi="Times New Roman"/>
            <w:color w:val="auto"/>
            <w:sz w:val="28"/>
            <w:szCs w:val="28"/>
            <w:u w:val="none"/>
          </w:rPr>
          <w:t>постановление</w:t>
        </w:r>
      </w:hyperlink>
      <w:r w:rsidRPr="00D906E9">
        <w:rPr>
          <w:rFonts w:ascii="Times New Roman" w:hAnsi="Times New Roman"/>
          <w:sz w:val="28"/>
          <w:szCs w:val="28"/>
        </w:rPr>
        <w:t xml:space="preserve"> Правительства Российской Федерации</w:t>
      </w:r>
      <w:r>
        <w:rPr>
          <w:rFonts w:ascii="Times New Roman" w:hAnsi="Times New Roman"/>
          <w:sz w:val="28"/>
          <w:szCs w:val="28"/>
        </w:rPr>
        <w:t xml:space="preserve"> от 9 декабря 2017 г. № 1496 </w:t>
      </w:r>
      <w:r w:rsidRPr="00D906E9">
        <w:rPr>
          <w:rFonts w:ascii="Times New Roman" w:hAnsi="Times New Roman"/>
          <w:sz w:val="28"/>
          <w:szCs w:val="28"/>
        </w:rPr>
        <w:t>«О мерах по обеспечению исполнения федерального бюджета»;</w:t>
      </w:r>
    </w:p>
    <w:p w:rsidR="00AB5FC2" w:rsidRPr="00890CFE" w:rsidRDefault="00AB5FC2" w:rsidP="00AB5FC2">
      <w:pPr>
        <w:pStyle w:val="a6"/>
        <w:autoSpaceDE w:val="0"/>
        <w:autoSpaceDN w:val="0"/>
        <w:adjustRightInd w:val="0"/>
        <w:spacing w:after="0" w:line="240" w:lineRule="auto"/>
        <w:ind w:left="0" w:firstLine="709"/>
        <w:jc w:val="both"/>
        <w:rPr>
          <w:rFonts w:ascii="Times New Roman" w:hAnsi="Times New Roman"/>
          <w:sz w:val="28"/>
          <w:szCs w:val="28"/>
        </w:rPr>
      </w:pPr>
      <w:r w:rsidRPr="003925EE">
        <w:rPr>
          <w:rFonts w:ascii="Times New Roman" w:hAnsi="Times New Roman"/>
          <w:sz w:val="28"/>
          <w:szCs w:val="28"/>
        </w:rPr>
        <w:t>1</w:t>
      </w:r>
      <w:r w:rsidR="003D3D00">
        <w:rPr>
          <w:rFonts w:ascii="Times New Roman" w:hAnsi="Times New Roman"/>
          <w:sz w:val="28"/>
          <w:szCs w:val="28"/>
        </w:rPr>
        <w:t>7</w:t>
      </w:r>
      <w:r w:rsidRPr="003925EE">
        <w:rPr>
          <w:rFonts w:ascii="Times New Roman" w:hAnsi="Times New Roman"/>
          <w:sz w:val="28"/>
          <w:szCs w:val="28"/>
        </w:rPr>
        <w:t>) постановление Правительства РФ от 01 апреля 2022 г. № 554                         «Об утверждении Правил исчисления денежного содержания федеральных государственных гражданских служащих и о признании утратившими силу постановления Правительства Российской Федерации от 6 сентября 2007 г. № 562 и отдельного положения акта Правительства Российской Федерации»;</w:t>
      </w:r>
    </w:p>
    <w:p w:rsidR="000E09B3" w:rsidRPr="00D906E9" w:rsidRDefault="000E09B3" w:rsidP="000E09B3">
      <w:pPr>
        <w:pStyle w:val="a6"/>
        <w:spacing w:after="0" w:line="240" w:lineRule="auto"/>
        <w:ind w:left="0" w:firstLine="709"/>
        <w:jc w:val="both"/>
        <w:rPr>
          <w:rFonts w:ascii="Times New Roman" w:hAnsi="Times New Roman"/>
          <w:sz w:val="28"/>
          <w:szCs w:val="28"/>
        </w:rPr>
      </w:pPr>
      <w:r w:rsidRPr="00D906E9">
        <w:rPr>
          <w:rFonts w:ascii="Times New Roman" w:hAnsi="Times New Roman"/>
          <w:sz w:val="28"/>
          <w:szCs w:val="28"/>
        </w:rPr>
        <w:t>18)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r w:rsidR="00BB5864">
        <w:rPr>
          <w:rFonts w:ascii="Times New Roman" w:hAnsi="Times New Roman"/>
          <w:sz w:val="28"/>
          <w:szCs w:val="28"/>
        </w:rPr>
        <w:t>;</w:t>
      </w:r>
      <w:r w:rsidRPr="00D906E9">
        <w:rPr>
          <w:rFonts w:ascii="Times New Roman" w:hAnsi="Times New Roman"/>
          <w:sz w:val="28"/>
          <w:szCs w:val="28"/>
        </w:rPr>
        <w:t xml:space="preserve"> </w:t>
      </w:r>
    </w:p>
    <w:p w:rsidR="000E09B3" w:rsidRDefault="000E09B3" w:rsidP="000E09B3">
      <w:pPr>
        <w:pStyle w:val="a6"/>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19) приказ Министерства финансов Российской Федерации </w:t>
      </w:r>
      <w:r w:rsidR="009F0D92">
        <w:rPr>
          <w:rFonts w:ascii="Times New Roman" w:hAnsi="Times New Roman"/>
          <w:sz w:val="28"/>
          <w:szCs w:val="28"/>
        </w:rPr>
        <w:t xml:space="preserve">                                    </w:t>
      </w:r>
      <w:r>
        <w:rPr>
          <w:rFonts w:ascii="Times New Roman" w:hAnsi="Times New Roman"/>
          <w:sz w:val="28"/>
          <w:szCs w:val="28"/>
        </w:rPr>
        <w:t>от 01 декабря 2010 г. № 157н «Об утверждении Единого пл</w:t>
      </w:r>
      <w:r w:rsidR="009F0D92">
        <w:rPr>
          <w:rFonts w:ascii="Times New Roman" w:hAnsi="Times New Roman"/>
          <w:sz w:val="28"/>
          <w:szCs w:val="28"/>
        </w:rPr>
        <w:t>ана счетов бухгалтерского учета</w:t>
      </w:r>
      <w:r w:rsidR="005C1C3D">
        <w:rPr>
          <w:rFonts w:ascii="Times New Roman" w:hAnsi="Times New Roman"/>
          <w:sz w:val="28"/>
          <w:szCs w:val="28"/>
        </w:rPr>
        <w:t xml:space="preserve"> </w:t>
      </w:r>
      <w:r>
        <w:rPr>
          <w:rFonts w:ascii="Times New Roman" w:hAnsi="Times New Roman"/>
          <w:sz w:val="28"/>
          <w:szCs w:val="28"/>
        </w:rPr>
        <w:t>для 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w:t>
      </w:r>
      <w:r w:rsidR="009F0D92">
        <w:rPr>
          <w:rFonts w:ascii="Times New Roman" w:hAnsi="Times New Roman"/>
          <w:sz w:val="28"/>
          <w:szCs w:val="28"/>
        </w:rPr>
        <w:t>х (муниципальных) учреждений</w:t>
      </w:r>
      <w:r>
        <w:rPr>
          <w:rFonts w:ascii="Times New Roman" w:hAnsi="Times New Roman"/>
          <w:sz w:val="28"/>
          <w:szCs w:val="28"/>
        </w:rPr>
        <w:t xml:space="preserve"> и Инструкции по его применению»</w:t>
      </w:r>
      <w:r w:rsidR="00BB5864">
        <w:rPr>
          <w:rFonts w:ascii="Times New Roman" w:hAnsi="Times New Roman"/>
          <w:sz w:val="28"/>
          <w:szCs w:val="28"/>
        </w:rPr>
        <w:t>;</w:t>
      </w:r>
      <w:r>
        <w:rPr>
          <w:rFonts w:ascii="Times New Roman" w:hAnsi="Times New Roman"/>
          <w:sz w:val="28"/>
          <w:szCs w:val="28"/>
        </w:rPr>
        <w:t xml:space="preserve"> </w:t>
      </w:r>
    </w:p>
    <w:p w:rsidR="000E09B3" w:rsidRDefault="000E09B3" w:rsidP="000E09B3">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20) приказ Министерства финансов Российской Федерации </w:t>
      </w:r>
      <w:r w:rsidR="009F0D92">
        <w:rPr>
          <w:rFonts w:ascii="Times New Roman" w:hAnsi="Times New Roman"/>
          <w:sz w:val="28"/>
          <w:szCs w:val="28"/>
        </w:rPr>
        <w:t xml:space="preserve">                                         </w:t>
      </w:r>
      <w:r>
        <w:rPr>
          <w:rFonts w:ascii="Times New Roman" w:hAnsi="Times New Roman"/>
          <w:sz w:val="28"/>
          <w:szCs w:val="28"/>
        </w:rPr>
        <w:t>от 31 декабря 2016 г. №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w:t>
      </w:r>
    </w:p>
    <w:p w:rsidR="000E09B3" w:rsidRDefault="000E09B3" w:rsidP="000E09B3">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21) приказ Министерства финансов Российской Федерации </w:t>
      </w:r>
      <w:r w:rsidR="009F0D92">
        <w:rPr>
          <w:rFonts w:ascii="Times New Roman" w:hAnsi="Times New Roman"/>
          <w:sz w:val="28"/>
          <w:szCs w:val="28"/>
        </w:rPr>
        <w:t xml:space="preserve">                                     </w:t>
      </w:r>
      <w:r>
        <w:rPr>
          <w:rFonts w:ascii="Times New Roman" w:hAnsi="Times New Roman"/>
          <w:sz w:val="28"/>
          <w:szCs w:val="28"/>
        </w:rPr>
        <w:t>от 30 декабря 2017 г. № 274н «Об утверждении федерального стандарта бухгалтерского учета для организаций государственного сектора «Учетная по</w:t>
      </w:r>
      <w:r w:rsidR="009F0D92">
        <w:rPr>
          <w:rFonts w:ascii="Times New Roman" w:hAnsi="Times New Roman"/>
          <w:sz w:val="28"/>
          <w:szCs w:val="28"/>
        </w:rPr>
        <w:t>литика</w:t>
      </w:r>
      <w:r w:rsidR="00BB5864">
        <w:rPr>
          <w:rFonts w:ascii="Times New Roman" w:hAnsi="Times New Roman"/>
          <w:sz w:val="28"/>
          <w:szCs w:val="28"/>
        </w:rPr>
        <w:t>, о</w:t>
      </w:r>
      <w:r w:rsidR="009F0D92">
        <w:rPr>
          <w:rFonts w:ascii="Times New Roman" w:hAnsi="Times New Roman"/>
          <w:sz w:val="28"/>
          <w:szCs w:val="28"/>
        </w:rPr>
        <w:t xml:space="preserve">ценочные значения </w:t>
      </w:r>
      <w:r>
        <w:rPr>
          <w:rFonts w:ascii="Times New Roman" w:hAnsi="Times New Roman"/>
          <w:sz w:val="28"/>
          <w:szCs w:val="28"/>
        </w:rPr>
        <w:t xml:space="preserve">и ошибки». </w:t>
      </w:r>
    </w:p>
    <w:p w:rsidR="00C560E0" w:rsidRPr="00270D7C" w:rsidRDefault="00C560E0"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Главный специалист-эксперт Отдела должен знать иные нормативные правовые акты и служебные документы, регулирующие вопросы, связанные </w:t>
      </w:r>
      <w:r w:rsidR="009D27F5">
        <w:rPr>
          <w:rFonts w:ascii="Times New Roman" w:hAnsi="Times New Roman" w:cs="Times New Roman"/>
          <w:sz w:val="28"/>
          <w:szCs w:val="28"/>
        </w:rPr>
        <w:t xml:space="preserve">                       </w:t>
      </w:r>
      <w:r w:rsidRPr="00270D7C">
        <w:rPr>
          <w:rFonts w:ascii="Times New Roman" w:hAnsi="Times New Roman" w:cs="Times New Roman"/>
          <w:sz w:val="28"/>
          <w:szCs w:val="28"/>
        </w:rPr>
        <w:t>с областью и видом его профессиональной служебной деятельности.</w:t>
      </w:r>
    </w:p>
    <w:p w:rsidR="00DB6746" w:rsidRDefault="00C560E0"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6.4.2. Иные профессиональные знания: </w:t>
      </w:r>
    </w:p>
    <w:p w:rsidR="00DB6746" w:rsidRPr="00DB6746" w:rsidRDefault="00DB6746" w:rsidP="00DB67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B6746">
        <w:rPr>
          <w:rFonts w:ascii="Times New Roman" w:eastAsia="Times New Roman" w:hAnsi="Times New Roman" w:cs="Times New Roman"/>
          <w:sz w:val="28"/>
          <w:szCs w:val="28"/>
          <w:lang w:eastAsia="ru-RU"/>
        </w:rPr>
        <w:t xml:space="preserve">1) понятие устройства системы бюджетных платежей в Российской Федерации; </w:t>
      </w:r>
    </w:p>
    <w:p w:rsidR="00DB6746" w:rsidRPr="00DB6746" w:rsidRDefault="00DB6746" w:rsidP="00DB67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B6746">
        <w:rPr>
          <w:rFonts w:ascii="Times New Roman" w:eastAsia="Times New Roman" w:hAnsi="Times New Roman" w:cs="Times New Roman"/>
          <w:sz w:val="28"/>
          <w:szCs w:val="28"/>
          <w:lang w:eastAsia="ru-RU"/>
        </w:rPr>
        <w:t xml:space="preserve">2) основы кассового исполнения бюджетов бюджетной системы Российской Федерации; </w:t>
      </w:r>
    </w:p>
    <w:p w:rsidR="00DB6746" w:rsidRPr="00DB6746" w:rsidRDefault="00DB6746" w:rsidP="00DB67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B6746">
        <w:rPr>
          <w:rFonts w:ascii="Times New Roman" w:eastAsia="Times New Roman" w:hAnsi="Times New Roman" w:cs="Times New Roman"/>
          <w:sz w:val="28"/>
          <w:szCs w:val="28"/>
          <w:lang w:eastAsia="ru-RU"/>
        </w:rPr>
        <w:t xml:space="preserve">3) бюджетная классификация Российской Федерации и порядок ее применения; </w:t>
      </w:r>
    </w:p>
    <w:p w:rsidR="00DB6746" w:rsidRPr="00DB6746" w:rsidRDefault="00DB6746" w:rsidP="00DB67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B6746">
        <w:rPr>
          <w:rFonts w:ascii="Times New Roman" w:eastAsia="Times New Roman" w:hAnsi="Times New Roman" w:cs="Times New Roman"/>
          <w:sz w:val="28"/>
          <w:szCs w:val="28"/>
          <w:lang w:eastAsia="ru-RU"/>
        </w:rPr>
        <w:t xml:space="preserve">4) понятие и виды плана счетов бюджетного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(муниципальных) учреждений и инструкция по его применению; </w:t>
      </w:r>
    </w:p>
    <w:p w:rsidR="00DB6746" w:rsidRPr="00DB6746" w:rsidRDefault="00DB6746" w:rsidP="00DB67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B6746">
        <w:rPr>
          <w:rFonts w:ascii="Times New Roman" w:eastAsia="Times New Roman" w:hAnsi="Times New Roman" w:cs="Times New Roman"/>
          <w:sz w:val="28"/>
          <w:szCs w:val="28"/>
          <w:lang w:eastAsia="ru-RU"/>
        </w:rPr>
        <w:t xml:space="preserve">5) порядок ведения бюджетного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w:t>
      </w:r>
    </w:p>
    <w:p w:rsidR="009B15F7" w:rsidRDefault="00DB6746" w:rsidP="00DB6746">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DB6746">
        <w:rPr>
          <w:rFonts w:ascii="Times New Roman" w:eastAsia="Times New Roman" w:hAnsi="Times New Roman" w:cs="Times New Roman"/>
          <w:sz w:val="28"/>
          <w:szCs w:val="28"/>
          <w:lang w:eastAsia="ru-RU"/>
        </w:rPr>
        <w:t xml:space="preserve">6) порядок составления, представления годовой, квартальной бюджетной отчетности органов государственной власти (казенных учреждений), </w:t>
      </w:r>
    </w:p>
    <w:p w:rsidR="009F0D92" w:rsidRDefault="00DB6746" w:rsidP="009B15F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DB6746">
        <w:rPr>
          <w:rFonts w:ascii="Times New Roman" w:eastAsia="Times New Roman" w:hAnsi="Times New Roman" w:cs="Times New Roman"/>
          <w:sz w:val="28"/>
          <w:szCs w:val="28"/>
          <w:lang w:eastAsia="ru-RU"/>
        </w:rPr>
        <w:t>государственных (муниципальных) бюджетных и автономных учреждений;</w:t>
      </w:r>
    </w:p>
    <w:p w:rsidR="00AB5FC2" w:rsidRPr="00AB5FC2" w:rsidRDefault="00AB5FC2" w:rsidP="00AB5FC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B5FC2">
        <w:rPr>
          <w:rFonts w:ascii="Times New Roman" w:eastAsia="Times New Roman" w:hAnsi="Times New Roman" w:cs="Times New Roman"/>
          <w:sz w:val="28"/>
          <w:szCs w:val="28"/>
          <w:lang w:eastAsia="ru-RU"/>
        </w:rPr>
        <w:t xml:space="preserve">9) правовые основы прохождения федеральной государственной гражданской службы; </w:t>
      </w:r>
    </w:p>
    <w:p w:rsidR="00AB5FC2" w:rsidRPr="00AB5FC2" w:rsidRDefault="00AB5FC2" w:rsidP="00AB5FC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B5FC2">
        <w:rPr>
          <w:rFonts w:ascii="Times New Roman" w:eastAsia="Times New Roman" w:hAnsi="Times New Roman" w:cs="Times New Roman"/>
          <w:sz w:val="28"/>
          <w:szCs w:val="28"/>
          <w:lang w:eastAsia="ru-RU"/>
        </w:rPr>
        <w:lastRenderedPageBreak/>
        <w:t xml:space="preserve">10) основы управления, организации труда и делопроизводства; </w:t>
      </w:r>
    </w:p>
    <w:p w:rsidR="00AB5FC2" w:rsidRPr="00AB5FC2" w:rsidRDefault="00AB5FC2" w:rsidP="00AB5FC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B5FC2">
        <w:rPr>
          <w:rFonts w:ascii="Times New Roman" w:eastAsia="Times New Roman" w:hAnsi="Times New Roman" w:cs="Times New Roman"/>
          <w:sz w:val="28"/>
          <w:szCs w:val="28"/>
          <w:lang w:eastAsia="ru-RU"/>
        </w:rPr>
        <w:t>11) формы и методы работы со средствами массовой информации, обращениями граждан;</w:t>
      </w:r>
    </w:p>
    <w:p w:rsidR="00AB5FC2" w:rsidRPr="00AB5FC2" w:rsidRDefault="00AB5FC2" w:rsidP="00AB5FC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B5FC2">
        <w:rPr>
          <w:rFonts w:ascii="Times New Roman" w:eastAsia="Times New Roman" w:hAnsi="Times New Roman" w:cs="Times New Roman"/>
          <w:sz w:val="28"/>
          <w:szCs w:val="28"/>
          <w:lang w:eastAsia="ru-RU"/>
        </w:rPr>
        <w:t xml:space="preserve">12) Кодекс этики и служебного поведения федеральных государственных гражданских служащих Федерального казначейства; </w:t>
      </w:r>
    </w:p>
    <w:p w:rsidR="00AB5FC2" w:rsidRPr="00AB5FC2" w:rsidRDefault="00AB5FC2" w:rsidP="00AB5FC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B5FC2">
        <w:rPr>
          <w:rFonts w:ascii="Times New Roman" w:eastAsia="Times New Roman" w:hAnsi="Times New Roman" w:cs="Times New Roman"/>
          <w:sz w:val="28"/>
          <w:szCs w:val="28"/>
          <w:lang w:eastAsia="ru-RU"/>
        </w:rPr>
        <w:t xml:space="preserve">13) правила и нормы охраны труда, техники безопасности и противопожарной защиты; </w:t>
      </w:r>
    </w:p>
    <w:p w:rsidR="00AB5FC2" w:rsidRPr="00AB5FC2" w:rsidRDefault="00AB5FC2" w:rsidP="00AB5FC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B5FC2">
        <w:rPr>
          <w:rFonts w:ascii="Times New Roman" w:eastAsia="Times New Roman" w:hAnsi="Times New Roman" w:cs="Times New Roman"/>
          <w:sz w:val="28"/>
          <w:szCs w:val="28"/>
          <w:lang w:eastAsia="ru-RU"/>
        </w:rPr>
        <w:t>14) служебный распорядок</w:t>
      </w:r>
      <w:r w:rsidR="003D3D00">
        <w:rPr>
          <w:rFonts w:ascii="Times New Roman" w:eastAsia="Times New Roman" w:hAnsi="Times New Roman" w:cs="Times New Roman"/>
          <w:sz w:val="28"/>
          <w:szCs w:val="28"/>
          <w:lang w:eastAsia="ru-RU"/>
        </w:rPr>
        <w:t xml:space="preserve"> Управления</w:t>
      </w:r>
      <w:r w:rsidRPr="00AB5FC2">
        <w:rPr>
          <w:rFonts w:ascii="Times New Roman" w:eastAsia="Times New Roman" w:hAnsi="Times New Roman" w:cs="Times New Roman"/>
          <w:sz w:val="28"/>
          <w:szCs w:val="28"/>
          <w:lang w:eastAsia="ru-RU"/>
        </w:rPr>
        <w:t xml:space="preserve">; </w:t>
      </w:r>
    </w:p>
    <w:p w:rsidR="00AB5FC2" w:rsidRPr="00AB5FC2" w:rsidRDefault="00AB5FC2" w:rsidP="00AB5FC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B5FC2">
        <w:rPr>
          <w:rFonts w:ascii="Times New Roman" w:eastAsia="Times New Roman" w:hAnsi="Times New Roman" w:cs="Times New Roman"/>
          <w:sz w:val="28"/>
          <w:szCs w:val="28"/>
          <w:lang w:eastAsia="ru-RU"/>
        </w:rPr>
        <w:t xml:space="preserve">15) порядок работы со служебной информацией; </w:t>
      </w:r>
    </w:p>
    <w:p w:rsidR="00AB5FC2" w:rsidRPr="00AB5FC2" w:rsidRDefault="00AB5FC2" w:rsidP="00AB5FC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B5FC2">
        <w:rPr>
          <w:rFonts w:ascii="Times New Roman" w:eastAsia="Times New Roman" w:hAnsi="Times New Roman" w:cs="Times New Roman"/>
          <w:sz w:val="28"/>
          <w:szCs w:val="28"/>
          <w:lang w:eastAsia="ru-RU"/>
        </w:rPr>
        <w:t xml:space="preserve">16) инструкцию по делопроизводству; </w:t>
      </w:r>
    </w:p>
    <w:p w:rsidR="00AB5FC2" w:rsidRPr="00AB5FC2" w:rsidRDefault="00AB5FC2" w:rsidP="00AB5FC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B5FC2">
        <w:rPr>
          <w:rFonts w:ascii="Times New Roman" w:eastAsia="Times New Roman" w:hAnsi="Times New Roman" w:cs="Times New Roman"/>
          <w:sz w:val="28"/>
          <w:szCs w:val="28"/>
          <w:lang w:eastAsia="ru-RU"/>
        </w:rPr>
        <w:t xml:space="preserve">17) аппаратное и программное обеспечение; </w:t>
      </w:r>
    </w:p>
    <w:p w:rsidR="00AB5FC2" w:rsidRPr="00AB5FC2" w:rsidRDefault="00AB5FC2" w:rsidP="00AB5FC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B5FC2">
        <w:rPr>
          <w:rFonts w:ascii="Times New Roman" w:eastAsia="Times New Roman" w:hAnsi="Times New Roman" w:cs="Times New Roman"/>
          <w:sz w:val="28"/>
          <w:szCs w:val="28"/>
          <w:lang w:eastAsia="ru-RU"/>
        </w:rPr>
        <w:t xml:space="preserve">18)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w:t>
      </w:r>
    </w:p>
    <w:p w:rsidR="00AB5FC2" w:rsidRPr="00AB5FC2" w:rsidRDefault="00AB5FC2" w:rsidP="00AB5FC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B5FC2">
        <w:rPr>
          <w:rFonts w:ascii="Times New Roman" w:eastAsia="Times New Roman" w:hAnsi="Times New Roman" w:cs="Times New Roman"/>
          <w:sz w:val="28"/>
          <w:szCs w:val="28"/>
          <w:lang w:eastAsia="ru-RU"/>
        </w:rPr>
        <w:t xml:space="preserve">19) общие вопросы в области обеспечения информационной безопасности; </w:t>
      </w:r>
    </w:p>
    <w:p w:rsidR="00AB5FC2" w:rsidRPr="00AB5FC2" w:rsidRDefault="00AB5FC2" w:rsidP="00AB5FC2">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B5FC2">
        <w:rPr>
          <w:rFonts w:ascii="Times New Roman" w:eastAsia="Times New Roman" w:hAnsi="Times New Roman" w:cs="Times New Roman"/>
          <w:sz w:val="28"/>
          <w:szCs w:val="28"/>
          <w:lang w:eastAsia="ru-RU"/>
        </w:rPr>
        <w:t>20) должностной регламент.</w:t>
      </w:r>
    </w:p>
    <w:p w:rsidR="00BD5CC0" w:rsidRDefault="00C560E0" w:rsidP="004B4F41">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6.5. Наличие функциональных знаний: </w:t>
      </w:r>
    </w:p>
    <w:p w:rsidR="00BD5CC0" w:rsidRPr="00BD5CC0" w:rsidRDefault="00BD5CC0" w:rsidP="00D906E9">
      <w:pPr>
        <w:widowControl w:val="0"/>
        <w:numPr>
          <w:ilvl w:val="0"/>
          <w:numId w:val="9"/>
        </w:numPr>
        <w:autoSpaceDE w:val="0"/>
        <w:autoSpaceDN w:val="0"/>
        <w:spacing w:after="0" w:line="240" w:lineRule="auto"/>
        <w:jc w:val="both"/>
        <w:rPr>
          <w:rFonts w:ascii="Times New Roman" w:eastAsia="Times New Roman" w:hAnsi="Times New Roman" w:cs="Times New Roman"/>
          <w:sz w:val="28"/>
          <w:szCs w:val="28"/>
          <w:lang w:eastAsia="ru-RU"/>
        </w:rPr>
      </w:pPr>
      <w:r w:rsidRPr="00BD5CC0">
        <w:rPr>
          <w:rFonts w:ascii="Times New Roman" w:eastAsia="Times New Roman" w:hAnsi="Times New Roman" w:cs="Times New Roman"/>
          <w:sz w:val="28"/>
          <w:szCs w:val="28"/>
          <w:lang w:eastAsia="ru-RU"/>
        </w:rPr>
        <w:t>методы бюджетного планирования;</w:t>
      </w:r>
    </w:p>
    <w:p w:rsidR="00BD5CC0" w:rsidRPr="00BD5CC0" w:rsidRDefault="00BD5CC0" w:rsidP="00D906E9">
      <w:pPr>
        <w:widowControl w:val="0"/>
        <w:numPr>
          <w:ilvl w:val="0"/>
          <w:numId w:val="9"/>
        </w:numPr>
        <w:autoSpaceDE w:val="0"/>
        <w:autoSpaceDN w:val="0"/>
        <w:spacing w:after="0" w:line="240" w:lineRule="auto"/>
        <w:jc w:val="both"/>
        <w:rPr>
          <w:rFonts w:ascii="Times New Roman" w:eastAsia="Times New Roman" w:hAnsi="Times New Roman" w:cs="Times New Roman"/>
          <w:sz w:val="28"/>
          <w:szCs w:val="28"/>
          <w:lang w:eastAsia="ru-RU"/>
        </w:rPr>
      </w:pPr>
      <w:r w:rsidRPr="00BD5CC0">
        <w:rPr>
          <w:rFonts w:ascii="Times New Roman" w:eastAsia="Times New Roman" w:hAnsi="Times New Roman" w:cs="Times New Roman"/>
          <w:sz w:val="28"/>
          <w:szCs w:val="28"/>
          <w:lang w:eastAsia="ru-RU"/>
        </w:rPr>
        <w:t>принципы бюджетного учета и отчетности;</w:t>
      </w:r>
    </w:p>
    <w:p w:rsidR="00BD5CC0" w:rsidRDefault="00BD5CC0" w:rsidP="00D906E9">
      <w:pPr>
        <w:widowControl w:val="0"/>
        <w:numPr>
          <w:ilvl w:val="0"/>
          <w:numId w:val="9"/>
        </w:numPr>
        <w:autoSpaceDE w:val="0"/>
        <w:autoSpaceDN w:val="0"/>
        <w:spacing w:after="0" w:line="240" w:lineRule="auto"/>
        <w:jc w:val="both"/>
        <w:rPr>
          <w:rFonts w:ascii="Times New Roman" w:eastAsia="Times New Roman" w:hAnsi="Times New Roman" w:cs="Times New Roman"/>
          <w:sz w:val="28"/>
          <w:szCs w:val="28"/>
          <w:lang w:eastAsia="ru-RU"/>
        </w:rPr>
      </w:pPr>
      <w:r w:rsidRPr="00BD5CC0">
        <w:rPr>
          <w:rFonts w:ascii="Times New Roman" w:eastAsia="Times New Roman" w:hAnsi="Times New Roman" w:cs="Times New Roman"/>
          <w:sz w:val="28"/>
          <w:szCs w:val="28"/>
          <w:lang w:eastAsia="ru-RU"/>
        </w:rPr>
        <w:t>нормы этики и делового общения.</w:t>
      </w:r>
    </w:p>
    <w:p w:rsidR="009E78FB" w:rsidRPr="009E78FB" w:rsidRDefault="009E78FB" w:rsidP="00D906E9">
      <w:pPr>
        <w:widowControl w:val="0"/>
        <w:numPr>
          <w:ilvl w:val="0"/>
          <w:numId w:val="9"/>
        </w:numPr>
        <w:autoSpaceDE w:val="0"/>
        <w:autoSpaceDN w:val="0"/>
        <w:spacing w:after="0" w:line="240" w:lineRule="auto"/>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понятие, процедура рассмотрения обращений граждан</w:t>
      </w:r>
    </w:p>
    <w:p w:rsidR="009E78FB" w:rsidRPr="009E78FB" w:rsidRDefault="009E78FB" w:rsidP="00D906E9">
      <w:pPr>
        <w:widowControl w:val="0"/>
        <w:numPr>
          <w:ilvl w:val="0"/>
          <w:numId w:val="9"/>
        </w:numPr>
        <w:autoSpaceDE w:val="0"/>
        <w:autoSpaceDN w:val="0"/>
        <w:spacing w:after="0" w:line="240" w:lineRule="auto"/>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 xml:space="preserve"> принципы предоставления государственных услуг;</w:t>
      </w:r>
    </w:p>
    <w:p w:rsidR="009E78FB" w:rsidRPr="009E78FB" w:rsidRDefault="009E78FB" w:rsidP="00D906E9">
      <w:pPr>
        <w:widowControl w:val="0"/>
        <w:numPr>
          <w:ilvl w:val="0"/>
          <w:numId w:val="9"/>
        </w:numPr>
        <w:autoSpaceDE w:val="0"/>
        <w:autoSpaceDN w:val="0"/>
        <w:spacing w:after="0" w:line="240" w:lineRule="auto"/>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 xml:space="preserve"> права заявителей при получении государственных услуг;</w:t>
      </w:r>
    </w:p>
    <w:p w:rsidR="009E78FB" w:rsidRPr="009E78FB" w:rsidRDefault="009E78FB" w:rsidP="00D906E9">
      <w:pPr>
        <w:widowControl w:val="0"/>
        <w:numPr>
          <w:ilvl w:val="0"/>
          <w:numId w:val="9"/>
        </w:numPr>
        <w:autoSpaceDE w:val="0"/>
        <w:autoSpaceDN w:val="0"/>
        <w:spacing w:after="0" w:line="240" w:lineRule="auto"/>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 xml:space="preserve"> обязанности государственных органов, предоставляющих государственные услуги;</w:t>
      </w:r>
    </w:p>
    <w:p w:rsidR="009E78FB" w:rsidRPr="009E78FB" w:rsidRDefault="009E78FB" w:rsidP="00D906E9">
      <w:pPr>
        <w:widowControl w:val="0"/>
        <w:numPr>
          <w:ilvl w:val="0"/>
          <w:numId w:val="9"/>
        </w:numPr>
        <w:autoSpaceDE w:val="0"/>
        <w:autoSpaceDN w:val="0"/>
        <w:spacing w:after="0" w:line="240" w:lineRule="auto"/>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 xml:space="preserve"> система технической и противопожарной безопасности;</w:t>
      </w:r>
    </w:p>
    <w:p w:rsidR="009E78FB" w:rsidRPr="009E78FB" w:rsidRDefault="009E78FB" w:rsidP="00D906E9">
      <w:pPr>
        <w:widowControl w:val="0"/>
        <w:numPr>
          <w:ilvl w:val="0"/>
          <w:numId w:val="9"/>
        </w:numPr>
        <w:autoSpaceDE w:val="0"/>
        <w:autoSpaceDN w:val="0"/>
        <w:spacing w:after="0" w:line="240" w:lineRule="auto"/>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 xml:space="preserve"> система взаимодействия в рамках внутриведомственного и межведомственного электронного документооборота;</w:t>
      </w:r>
    </w:p>
    <w:p w:rsidR="009E78FB" w:rsidRPr="009E78FB" w:rsidRDefault="009E78FB" w:rsidP="00D906E9">
      <w:pPr>
        <w:widowControl w:val="0"/>
        <w:numPr>
          <w:ilvl w:val="0"/>
          <w:numId w:val="9"/>
        </w:numPr>
        <w:autoSpaceDE w:val="0"/>
        <w:autoSpaceDN w:val="0"/>
        <w:spacing w:after="0" w:line="240" w:lineRule="auto"/>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 xml:space="preserve"> состав управленческих документов; общие требования к оформлению документов; формирование докумен</w:t>
      </w:r>
      <w:r>
        <w:rPr>
          <w:rFonts w:ascii="Times New Roman" w:eastAsia="Times New Roman" w:hAnsi="Times New Roman" w:cs="Times New Roman"/>
          <w:sz w:val="28"/>
          <w:szCs w:val="28"/>
          <w:lang w:eastAsia="ru-RU"/>
        </w:rPr>
        <w:t>т</w:t>
      </w:r>
      <w:r w:rsidR="009D27F5">
        <w:rPr>
          <w:rFonts w:ascii="Times New Roman" w:eastAsia="Times New Roman" w:hAnsi="Times New Roman" w:cs="Times New Roman"/>
          <w:sz w:val="28"/>
          <w:szCs w:val="28"/>
          <w:lang w:eastAsia="ru-RU"/>
        </w:rPr>
        <w:t>ального фонда Управления</w:t>
      </w:r>
      <w:r w:rsidRPr="009E78FB">
        <w:rPr>
          <w:rFonts w:ascii="Times New Roman" w:eastAsia="Times New Roman" w:hAnsi="Times New Roman" w:cs="Times New Roman"/>
          <w:sz w:val="28"/>
          <w:szCs w:val="28"/>
          <w:lang w:eastAsia="ru-RU"/>
        </w:rPr>
        <w:t>;</w:t>
      </w:r>
    </w:p>
    <w:p w:rsidR="009E78FB" w:rsidRPr="009E78FB" w:rsidRDefault="009E78FB" w:rsidP="00D906E9">
      <w:pPr>
        <w:widowControl w:val="0"/>
        <w:numPr>
          <w:ilvl w:val="0"/>
          <w:numId w:val="9"/>
        </w:numPr>
        <w:autoSpaceDE w:val="0"/>
        <w:autoSpaceDN w:val="0"/>
        <w:spacing w:after="0" w:line="240" w:lineRule="auto"/>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 xml:space="preserve"> базовые основы информатики, особенности работы </w:t>
      </w:r>
      <w:r w:rsidR="004B4F41">
        <w:rPr>
          <w:rFonts w:ascii="Times New Roman" w:eastAsia="Times New Roman" w:hAnsi="Times New Roman" w:cs="Times New Roman"/>
          <w:sz w:val="28"/>
          <w:szCs w:val="28"/>
          <w:lang w:eastAsia="ru-RU"/>
        </w:rPr>
        <w:t xml:space="preserve">                                  </w:t>
      </w:r>
      <w:r w:rsidRPr="009E78FB">
        <w:rPr>
          <w:rFonts w:ascii="Times New Roman" w:eastAsia="Times New Roman" w:hAnsi="Times New Roman" w:cs="Times New Roman"/>
          <w:sz w:val="28"/>
          <w:szCs w:val="28"/>
          <w:lang w:eastAsia="ru-RU"/>
        </w:rPr>
        <w:t>с информационными системами.</w:t>
      </w:r>
    </w:p>
    <w:p w:rsidR="00B31CC9" w:rsidRDefault="00C560E0"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6.6. Наличие базовых умений:</w:t>
      </w:r>
    </w:p>
    <w:p w:rsidR="0079224A" w:rsidRPr="0079224A" w:rsidRDefault="0079224A" w:rsidP="0079224A">
      <w:pPr>
        <w:pStyle w:val="ConsPlusNormal"/>
        <w:numPr>
          <w:ilvl w:val="0"/>
          <w:numId w:val="10"/>
        </w:numPr>
        <w:ind w:left="0" w:firstLine="709"/>
        <w:jc w:val="both"/>
        <w:rPr>
          <w:rFonts w:ascii="Times New Roman" w:hAnsi="Times New Roman" w:cs="Times New Roman"/>
          <w:sz w:val="28"/>
          <w:szCs w:val="28"/>
        </w:rPr>
      </w:pPr>
      <w:bookmarkStart w:id="0" w:name="_GoBack"/>
      <w:r w:rsidRPr="0079224A">
        <w:rPr>
          <w:rFonts w:ascii="Times New Roman" w:hAnsi="Times New Roman" w:cs="Times New Roman"/>
          <w:sz w:val="28"/>
          <w:szCs w:val="28"/>
        </w:rPr>
        <w:t xml:space="preserve">работы в сфере, соответствующей направлению деятельности структурного подразделения Управления; организации и обеспечения выполнения поставленных задач; </w:t>
      </w:r>
    </w:p>
    <w:p w:rsidR="0079224A" w:rsidRPr="0079224A" w:rsidRDefault="0079224A" w:rsidP="0079224A">
      <w:pPr>
        <w:pStyle w:val="ConsPlusNormal"/>
        <w:numPr>
          <w:ilvl w:val="0"/>
          <w:numId w:val="10"/>
        </w:numPr>
        <w:ind w:left="0" w:firstLine="709"/>
        <w:jc w:val="both"/>
        <w:rPr>
          <w:rFonts w:ascii="Times New Roman" w:hAnsi="Times New Roman" w:cs="Times New Roman"/>
          <w:sz w:val="28"/>
          <w:szCs w:val="28"/>
        </w:rPr>
      </w:pPr>
      <w:r w:rsidRPr="0079224A">
        <w:rPr>
          <w:rFonts w:ascii="Times New Roman" w:hAnsi="Times New Roman" w:cs="Times New Roman"/>
          <w:sz w:val="28"/>
          <w:szCs w:val="28"/>
        </w:rPr>
        <w:t xml:space="preserve">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w:t>
      </w:r>
    </w:p>
    <w:p w:rsidR="0079224A" w:rsidRPr="0079224A" w:rsidRDefault="0079224A" w:rsidP="0079224A">
      <w:pPr>
        <w:pStyle w:val="ConsPlusNormal"/>
        <w:numPr>
          <w:ilvl w:val="0"/>
          <w:numId w:val="10"/>
        </w:numPr>
        <w:ind w:left="0" w:firstLine="709"/>
        <w:jc w:val="both"/>
        <w:rPr>
          <w:rFonts w:ascii="Times New Roman" w:hAnsi="Times New Roman" w:cs="Times New Roman"/>
          <w:sz w:val="28"/>
          <w:szCs w:val="28"/>
        </w:rPr>
      </w:pPr>
      <w:r w:rsidRPr="0079224A">
        <w:rPr>
          <w:rFonts w:ascii="Times New Roman" w:hAnsi="Times New Roman" w:cs="Times New Roman"/>
          <w:sz w:val="28"/>
          <w:szCs w:val="28"/>
        </w:rPr>
        <w:t xml:space="preserve">делового общения, ведения делопроизводства; </w:t>
      </w:r>
    </w:p>
    <w:p w:rsidR="0079224A" w:rsidRDefault="0079224A" w:rsidP="0079224A">
      <w:pPr>
        <w:pStyle w:val="ConsPlusNormal"/>
        <w:numPr>
          <w:ilvl w:val="0"/>
          <w:numId w:val="10"/>
        </w:numPr>
        <w:ind w:left="0" w:firstLine="709"/>
        <w:jc w:val="both"/>
        <w:rPr>
          <w:rFonts w:ascii="Times New Roman" w:hAnsi="Times New Roman" w:cs="Times New Roman"/>
          <w:sz w:val="28"/>
          <w:szCs w:val="28"/>
        </w:rPr>
      </w:pPr>
      <w:r w:rsidRPr="0079224A">
        <w:rPr>
          <w:rFonts w:ascii="Times New Roman" w:hAnsi="Times New Roman" w:cs="Times New Roman"/>
          <w:sz w:val="28"/>
          <w:szCs w:val="28"/>
        </w:rPr>
        <w:t xml:space="preserve">составления делового письма; </w:t>
      </w:r>
    </w:p>
    <w:p w:rsidR="0079224A" w:rsidRPr="0079224A" w:rsidRDefault="0079224A" w:rsidP="0079224A">
      <w:pPr>
        <w:pStyle w:val="ConsPlusNormal"/>
        <w:numPr>
          <w:ilvl w:val="0"/>
          <w:numId w:val="10"/>
        </w:numPr>
        <w:ind w:left="0" w:firstLine="709"/>
        <w:jc w:val="both"/>
        <w:rPr>
          <w:rFonts w:ascii="Times New Roman" w:hAnsi="Times New Roman" w:cs="Times New Roman"/>
          <w:sz w:val="28"/>
          <w:szCs w:val="28"/>
        </w:rPr>
      </w:pPr>
      <w:r w:rsidRPr="0079224A">
        <w:rPr>
          <w:rFonts w:ascii="Times New Roman" w:hAnsi="Times New Roman" w:cs="Times New Roman"/>
          <w:sz w:val="28"/>
          <w:szCs w:val="28"/>
        </w:rPr>
        <w:t xml:space="preserve">взаимодействия с органами государственной власти, общественными организациями; </w:t>
      </w:r>
    </w:p>
    <w:p w:rsidR="0079224A" w:rsidRPr="0079224A" w:rsidRDefault="0079224A" w:rsidP="0079224A">
      <w:pPr>
        <w:pStyle w:val="ConsPlusNormal"/>
        <w:numPr>
          <w:ilvl w:val="0"/>
          <w:numId w:val="10"/>
        </w:numPr>
        <w:ind w:left="0" w:firstLine="709"/>
        <w:jc w:val="both"/>
        <w:rPr>
          <w:rFonts w:ascii="Times New Roman" w:hAnsi="Times New Roman" w:cs="Times New Roman"/>
          <w:sz w:val="28"/>
          <w:szCs w:val="28"/>
        </w:rPr>
      </w:pPr>
      <w:r w:rsidRPr="0079224A">
        <w:rPr>
          <w:rFonts w:ascii="Times New Roman" w:hAnsi="Times New Roman" w:cs="Times New Roman"/>
          <w:sz w:val="28"/>
          <w:szCs w:val="28"/>
        </w:rPr>
        <w:t xml:space="preserve">сбора и систематизации актуальной информации в установленной сфере деятельности, применения компьютерной и другой оргтехники; </w:t>
      </w:r>
    </w:p>
    <w:p w:rsidR="0079224A" w:rsidRPr="0079224A" w:rsidRDefault="0079224A" w:rsidP="0079224A">
      <w:pPr>
        <w:pStyle w:val="ConsPlusNormal"/>
        <w:numPr>
          <w:ilvl w:val="0"/>
          <w:numId w:val="10"/>
        </w:numPr>
        <w:ind w:left="0" w:firstLine="709"/>
        <w:jc w:val="both"/>
        <w:rPr>
          <w:rFonts w:ascii="Times New Roman" w:hAnsi="Times New Roman" w:cs="Times New Roman"/>
          <w:sz w:val="28"/>
          <w:szCs w:val="28"/>
        </w:rPr>
      </w:pPr>
      <w:r w:rsidRPr="0079224A">
        <w:rPr>
          <w:rFonts w:ascii="Times New Roman" w:hAnsi="Times New Roman" w:cs="Times New Roman"/>
          <w:sz w:val="28"/>
          <w:szCs w:val="28"/>
        </w:rPr>
        <w:lastRenderedPageBreak/>
        <w:t xml:space="preserve">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w:t>
      </w:r>
    </w:p>
    <w:p w:rsidR="0079224A" w:rsidRPr="0079224A" w:rsidRDefault="0079224A" w:rsidP="0079224A">
      <w:pPr>
        <w:pStyle w:val="ConsPlusNormal"/>
        <w:numPr>
          <w:ilvl w:val="0"/>
          <w:numId w:val="10"/>
        </w:numPr>
        <w:ind w:left="0" w:firstLine="709"/>
        <w:jc w:val="both"/>
        <w:rPr>
          <w:rFonts w:ascii="Times New Roman" w:hAnsi="Times New Roman" w:cs="Times New Roman"/>
          <w:sz w:val="28"/>
          <w:szCs w:val="28"/>
        </w:rPr>
      </w:pPr>
      <w:r w:rsidRPr="0079224A">
        <w:rPr>
          <w:rFonts w:ascii="Times New Roman" w:hAnsi="Times New Roman" w:cs="Times New Roman"/>
          <w:sz w:val="28"/>
          <w:szCs w:val="28"/>
        </w:rPr>
        <w:t xml:space="preserve">управления электронной почтой; </w:t>
      </w:r>
    </w:p>
    <w:p w:rsidR="0079224A" w:rsidRPr="0079224A" w:rsidRDefault="0079224A" w:rsidP="0079224A">
      <w:pPr>
        <w:pStyle w:val="ConsPlusNormal"/>
        <w:numPr>
          <w:ilvl w:val="0"/>
          <w:numId w:val="10"/>
        </w:numPr>
        <w:ind w:left="0" w:firstLine="709"/>
        <w:jc w:val="both"/>
        <w:rPr>
          <w:rFonts w:ascii="Times New Roman" w:hAnsi="Times New Roman" w:cs="Times New Roman"/>
          <w:sz w:val="28"/>
          <w:szCs w:val="28"/>
        </w:rPr>
      </w:pPr>
      <w:r w:rsidRPr="0079224A">
        <w:rPr>
          <w:rFonts w:ascii="Times New Roman" w:hAnsi="Times New Roman" w:cs="Times New Roman"/>
          <w:sz w:val="28"/>
          <w:szCs w:val="28"/>
        </w:rPr>
        <w:t>подготовки презентаций, использования графических объектов в электронных документах.</w:t>
      </w:r>
    </w:p>
    <w:bookmarkEnd w:id="0"/>
    <w:p w:rsidR="00491F99" w:rsidRDefault="00C560E0" w:rsidP="00C560E0">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 xml:space="preserve">6.7. Наличие профессиональных умений: </w:t>
      </w:r>
    </w:p>
    <w:p w:rsidR="00491F99" w:rsidRPr="00491F99" w:rsidRDefault="00491F99" w:rsidP="00491F9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1F99">
        <w:rPr>
          <w:rFonts w:ascii="Times New Roman" w:eastAsia="Times New Roman" w:hAnsi="Times New Roman" w:cs="Times New Roman"/>
          <w:sz w:val="28"/>
          <w:szCs w:val="28"/>
          <w:lang w:eastAsia="ru-RU"/>
        </w:rPr>
        <w:t>1) организация и осуществление ведения бюджетного (бухгалтерского) учета;</w:t>
      </w:r>
    </w:p>
    <w:p w:rsidR="00491F99" w:rsidRPr="00491F99" w:rsidRDefault="00491F99" w:rsidP="00491F9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1F99">
        <w:rPr>
          <w:rFonts w:ascii="Times New Roman" w:eastAsia="Times New Roman" w:hAnsi="Times New Roman" w:cs="Times New Roman"/>
          <w:sz w:val="28"/>
          <w:szCs w:val="28"/>
          <w:lang w:eastAsia="ru-RU"/>
        </w:rPr>
        <w:t xml:space="preserve">2) составление годовой, квартальной, месячной и оперативной отчетности </w:t>
      </w:r>
      <w:r w:rsidR="006A14B7">
        <w:rPr>
          <w:rFonts w:ascii="Times New Roman" w:eastAsia="Times New Roman" w:hAnsi="Times New Roman" w:cs="Times New Roman"/>
          <w:sz w:val="28"/>
          <w:szCs w:val="28"/>
          <w:lang w:eastAsia="ru-RU"/>
        </w:rPr>
        <w:t xml:space="preserve">      </w:t>
      </w:r>
      <w:r w:rsidRPr="00491F99">
        <w:rPr>
          <w:rFonts w:ascii="Times New Roman" w:eastAsia="Times New Roman" w:hAnsi="Times New Roman" w:cs="Times New Roman"/>
          <w:sz w:val="28"/>
          <w:szCs w:val="28"/>
          <w:lang w:eastAsia="ru-RU"/>
        </w:rPr>
        <w:t xml:space="preserve">об </w:t>
      </w:r>
      <w:r w:rsidR="004649D9">
        <w:rPr>
          <w:rFonts w:ascii="Times New Roman" w:eastAsia="Times New Roman" w:hAnsi="Times New Roman" w:cs="Times New Roman"/>
          <w:sz w:val="28"/>
          <w:szCs w:val="28"/>
          <w:lang w:eastAsia="ru-RU"/>
        </w:rPr>
        <w:t>исполнении федерального бюджета</w:t>
      </w:r>
      <w:r w:rsidR="00396164">
        <w:rPr>
          <w:rFonts w:ascii="Times New Roman" w:eastAsia="Times New Roman" w:hAnsi="Times New Roman" w:cs="Times New Roman"/>
          <w:sz w:val="28"/>
          <w:szCs w:val="28"/>
          <w:lang w:eastAsia="ru-RU"/>
        </w:rPr>
        <w:t xml:space="preserve">. </w:t>
      </w:r>
    </w:p>
    <w:p w:rsidR="00C560E0" w:rsidRPr="00270D7C" w:rsidRDefault="00C560E0" w:rsidP="00C560E0">
      <w:pPr>
        <w:pStyle w:val="ConsPlusNormal"/>
        <w:ind w:firstLine="709"/>
        <w:jc w:val="both"/>
        <w:rPr>
          <w:rFonts w:ascii="Times New Roman" w:hAnsi="Times New Roman" w:cs="Times New Roman"/>
          <w:b/>
          <w:i/>
          <w:sz w:val="28"/>
          <w:szCs w:val="28"/>
          <w:u w:val="single"/>
        </w:rPr>
      </w:pPr>
      <w:r w:rsidRPr="00270D7C">
        <w:rPr>
          <w:rFonts w:ascii="Times New Roman" w:hAnsi="Times New Roman" w:cs="Times New Roman"/>
          <w:sz w:val="28"/>
          <w:szCs w:val="28"/>
        </w:rPr>
        <w:t xml:space="preserve">6.8. Наличие функциональных умений: </w:t>
      </w:r>
    </w:p>
    <w:p w:rsidR="001009F1" w:rsidRPr="009E78FB" w:rsidRDefault="001009F1" w:rsidP="001009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1) обеспечение представления сервиса по ведению централизованного бухгалтерского учета и составлению бюджетной отчетности субъектов учета;</w:t>
      </w:r>
    </w:p>
    <w:p w:rsidR="001009F1" w:rsidRPr="009E78FB" w:rsidRDefault="001009F1" w:rsidP="001009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9E78FB">
        <w:rPr>
          <w:rFonts w:ascii="Times New Roman" w:eastAsia="Times New Roman" w:hAnsi="Times New Roman" w:cs="Times New Roman"/>
          <w:sz w:val="28"/>
          <w:szCs w:val="28"/>
          <w:lang w:eastAsia="ru-RU"/>
        </w:rPr>
        <w:t>2) проведение мониторинга информации, представляемой в подсистему «Учет и отчетность» государственной интегрированной информационной системы «Электронный бюджет» (далее – ГИИС «Электронный бюджет»);</w:t>
      </w:r>
    </w:p>
    <w:p w:rsidR="001009F1" w:rsidRPr="001009F1" w:rsidRDefault="001009F1" w:rsidP="001009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009F1">
        <w:rPr>
          <w:rFonts w:ascii="Times New Roman" w:eastAsia="Times New Roman" w:hAnsi="Times New Roman" w:cs="Times New Roman"/>
          <w:sz w:val="28"/>
          <w:szCs w:val="28"/>
          <w:lang w:eastAsia="ru-RU"/>
        </w:rPr>
        <w:t>3) хранение документов в соответствии с требованиями законодательства Российской Федерации и локальными нормативными актами организации;</w:t>
      </w:r>
    </w:p>
    <w:p w:rsidR="001009F1" w:rsidRPr="001009F1" w:rsidRDefault="001009F1" w:rsidP="001009F1">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1009F1">
        <w:rPr>
          <w:rFonts w:ascii="Times New Roman" w:eastAsia="Times New Roman" w:hAnsi="Times New Roman" w:cs="Times New Roman"/>
          <w:sz w:val="28"/>
          <w:szCs w:val="28"/>
          <w:lang w:eastAsia="ru-RU"/>
        </w:rPr>
        <w:t>4) работа с информационными системами и базами данных по ведению бюджетного учета.</w:t>
      </w:r>
    </w:p>
    <w:p w:rsidR="00C560E0" w:rsidRPr="00270D7C" w:rsidRDefault="00C560E0" w:rsidP="004A55B3">
      <w:pPr>
        <w:pStyle w:val="ConsPlusNormal"/>
        <w:ind w:firstLine="709"/>
        <w:jc w:val="center"/>
        <w:rPr>
          <w:rFonts w:ascii="Times New Roman" w:hAnsi="Times New Roman" w:cs="Times New Roman"/>
          <w:sz w:val="28"/>
          <w:szCs w:val="28"/>
        </w:rPr>
      </w:pPr>
    </w:p>
    <w:p w:rsidR="00C560E0" w:rsidRPr="000277CF" w:rsidRDefault="00C560E0" w:rsidP="004A55B3">
      <w:pPr>
        <w:autoSpaceDE w:val="0"/>
        <w:autoSpaceDN w:val="0"/>
        <w:adjustRightInd w:val="0"/>
        <w:spacing w:after="0" w:line="240" w:lineRule="auto"/>
        <w:ind w:left="720"/>
        <w:jc w:val="center"/>
        <w:rPr>
          <w:rFonts w:ascii="Times New Roman" w:hAnsi="Times New Roman" w:cs="Times New Roman"/>
          <w:b/>
          <w:sz w:val="28"/>
          <w:szCs w:val="28"/>
        </w:rPr>
      </w:pPr>
      <w:r w:rsidRPr="000277CF">
        <w:rPr>
          <w:rFonts w:ascii="Times New Roman" w:hAnsi="Times New Roman" w:cs="Times New Roman"/>
          <w:b/>
          <w:sz w:val="28"/>
          <w:szCs w:val="28"/>
        </w:rPr>
        <w:t>III. Должностные обязанности, права и ответственность</w:t>
      </w:r>
    </w:p>
    <w:p w:rsidR="00C560E0" w:rsidRPr="000277CF" w:rsidRDefault="00C560E0" w:rsidP="00C560E0">
      <w:pPr>
        <w:pStyle w:val="ConsPlusNormal"/>
        <w:jc w:val="center"/>
        <w:rPr>
          <w:rFonts w:ascii="Times New Roman" w:hAnsi="Times New Roman" w:cs="Times New Roman"/>
          <w:b/>
          <w:sz w:val="28"/>
          <w:szCs w:val="28"/>
        </w:rPr>
      </w:pPr>
    </w:p>
    <w:p w:rsidR="00B011B6" w:rsidRPr="00B011B6" w:rsidRDefault="00B011B6" w:rsidP="00B011B6">
      <w:pPr>
        <w:widowControl w:val="0"/>
        <w:numPr>
          <w:ilvl w:val="0"/>
          <w:numId w:val="2"/>
        </w:numPr>
        <w:tabs>
          <w:tab w:val="left" w:pos="993"/>
        </w:tabs>
        <w:autoSpaceDE w:val="0"/>
        <w:autoSpaceDN w:val="0"/>
        <w:spacing w:after="0" w:line="240" w:lineRule="auto"/>
        <w:ind w:left="0"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Основны</w:t>
      </w:r>
      <w:r w:rsidR="009F0D92">
        <w:rPr>
          <w:rFonts w:ascii="Times New Roman" w:eastAsia="Times New Roman" w:hAnsi="Times New Roman" w:cs="Times New Roman"/>
          <w:sz w:val="28"/>
          <w:szCs w:val="28"/>
          <w:lang w:eastAsia="ru-RU"/>
        </w:rPr>
        <w:t>е права и обязанности главного - специалиста эксперта</w:t>
      </w:r>
      <w:r w:rsidRPr="00B011B6">
        <w:rPr>
          <w:rFonts w:ascii="Times New Roman" w:eastAsia="Times New Roman" w:hAnsi="Times New Roman" w:cs="Times New Roman"/>
          <w:sz w:val="28"/>
          <w:szCs w:val="28"/>
          <w:lang w:eastAsia="ru-RU"/>
        </w:rPr>
        <w:t xml:space="preserve">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9" w:history="1">
        <w:r w:rsidRPr="00B011B6">
          <w:rPr>
            <w:rFonts w:ascii="Times New Roman" w:eastAsia="Times New Roman" w:hAnsi="Times New Roman" w:cs="Times New Roman"/>
            <w:sz w:val="28"/>
            <w:szCs w:val="28"/>
            <w:lang w:eastAsia="ru-RU"/>
          </w:rPr>
          <w:t>статьями 14</w:t>
        </w:r>
      </w:hyperlink>
      <w:r w:rsidRPr="00B011B6">
        <w:rPr>
          <w:rFonts w:ascii="Times New Roman" w:eastAsia="Times New Roman" w:hAnsi="Times New Roman" w:cs="Times New Roman"/>
          <w:sz w:val="28"/>
          <w:szCs w:val="28"/>
          <w:lang w:eastAsia="ru-RU"/>
        </w:rPr>
        <w:t xml:space="preserve"> - </w:t>
      </w:r>
      <w:hyperlink r:id="rId10" w:history="1">
        <w:r w:rsidRPr="00B011B6">
          <w:rPr>
            <w:rFonts w:ascii="Times New Roman" w:eastAsia="Times New Roman" w:hAnsi="Times New Roman" w:cs="Times New Roman"/>
            <w:sz w:val="28"/>
            <w:szCs w:val="28"/>
            <w:lang w:eastAsia="ru-RU"/>
          </w:rPr>
          <w:t>18</w:t>
        </w:r>
      </w:hyperlink>
      <w:r w:rsidRPr="00B011B6">
        <w:rPr>
          <w:rFonts w:ascii="Times New Roman" w:eastAsia="Times New Roman" w:hAnsi="Times New Roman" w:cs="Times New Roman"/>
          <w:sz w:val="28"/>
          <w:szCs w:val="28"/>
          <w:lang w:eastAsia="ru-RU"/>
        </w:rPr>
        <w:t xml:space="preserve"> Федерального закона от 27 июля 2004 г. </w:t>
      </w:r>
      <w:r w:rsidRPr="00B011B6">
        <w:rPr>
          <w:rFonts w:ascii="Times New Roman" w:eastAsia="Times New Roman" w:hAnsi="Times New Roman" w:cs="Times New Roman"/>
          <w:sz w:val="28"/>
          <w:szCs w:val="28"/>
          <w:lang w:eastAsia="ru-RU"/>
        </w:rPr>
        <w:br/>
        <w:t xml:space="preserve">№ 79-ФЗ «О государственной гражданской службе Российской Федерации» (Собрание законодательства Российской Федерации, 2004, № 31, ст. 3215; 2007, </w:t>
      </w:r>
      <w:r w:rsidRPr="00B011B6">
        <w:rPr>
          <w:rFonts w:ascii="Times New Roman" w:eastAsia="Times New Roman" w:hAnsi="Times New Roman" w:cs="Times New Roman"/>
          <w:sz w:val="28"/>
          <w:szCs w:val="28"/>
          <w:lang w:eastAsia="ru-RU"/>
        </w:rPr>
        <w:br/>
        <w:t xml:space="preserve">№ 10, ст. 1151, № 16, ст. 1828; 2008, № 13, ст. 1186; № 30, ст. 3616; № 52, ст. 6235; 2010, № 5, ст. 459; 2011, № 48, ст.6730; 2012, № 50, ст.6954; 2013, № 19, ст.2329; </w:t>
      </w:r>
      <w:r w:rsidRPr="00B011B6">
        <w:rPr>
          <w:rFonts w:ascii="Times New Roman" w:eastAsia="Times New Roman" w:hAnsi="Times New Roman" w:cs="Times New Roman"/>
          <w:sz w:val="28"/>
          <w:szCs w:val="28"/>
          <w:lang w:eastAsia="ru-RU"/>
        </w:rPr>
        <w:br/>
        <w:t xml:space="preserve">№ 27, ст. 3462, ст. 3477; № 43, ст. 5454; № 48, ст. 6165; 2014, № 52, ст. 7542; 2015, </w:t>
      </w:r>
      <w:r w:rsidRPr="00B011B6">
        <w:rPr>
          <w:rFonts w:ascii="Times New Roman" w:eastAsia="Times New Roman" w:hAnsi="Times New Roman" w:cs="Times New Roman"/>
          <w:sz w:val="28"/>
          <w:szCs w:val="28"/>
          <w:lang w:eastAsia="ru-RU"/>
        </w:rPr>
        <w:br/>
        <w:t>№ 41, ст. 5639; 2016, № 27, ст.4157; 2017, № 1, ст. 46; № 15, ст. 2139; № 31, ст. 4741, ст. 4824; 2018, № 32, ст. 5100; № 45, ст. 6837; 2019, № 51, ст. 7484; 2021, № 18,        ст. 3060; № 24, ст. 4188;  № 27, ст. 5179).</w:t>
      </w:r>
    </w:p>
    <w:p w:rsidR="00C560E0" w:rsidRPr="001B2EB4" w:rsidRDefault="00C560E0" w:rsidP="000277CF">
      <w:pPr>
        <w:autoSpaceDE w:val="0"/>
        <w:autoSpaceDN w:val="0"/>
        <w:adjustRightInd w:val="0"/>
        <w:spacing w:after="0" w:line="240" w:lineRule="auto"/>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7.1. Главный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в соответствии со статьей 14 Федерального закона от 27</w:t>
      </w:r>
      <w:r w:rsidR="0014239F" w:rsidRPr="0014239F">
        <w:rPr>
          <w:rFonts w:ascii="Times New Roman" w:hAnsi="Times New Roman" w:cs="Times New Roman"/>
          <w:sz w:val="28"/>
          <w:szCs w:val="28"/>
        </w:rPr>
        <w:t xml:space="preserve"> </w:t>
      </w:r>
      <w:r w:rsidR="0014239F">
        <w:rPr>
          <w:rFonts w:ascii="Times New Roman" w:hAnsi="Times New Roman" w:cs="Times New Roman"/>
          <w:sz w:val="28"/>
          <w:szCs w:val="28"/>
        </w:rPr>
        <w:t xml:space="preserve">июля </w:t>
      </w:r>
      <w:r w:rsidRPr="001B2EB4">
        <w:rPr>
          <w:rFonts w:ascii="Times New Roman" w:hAnsi="Times New Roman" w:cs="Times New Roman"/>
          <w:sz w:val="28"/>
          <w:szCs w:val="28"/>
        </w:rPr>
        <w:t>2004</w:t>
      </w:r>
      <w:r w:rsidR="0014239F">
        <w:rPr>
          <w:rFonts w:ascii="Times New Roman" w:hAnsi="Times New Roman" w:cs="Times New Roman"/>
          <w:sz w:val="28"/>
          <w:szCs w:val="28"/>
        </w:rPr>
        <w:t xml:space="preserve"> г.</w:t>
      </w:r>
      <w:r w:rsidRPr="001B2EB4">
        <w:rPr>
          <w:rFonts w:ascii="Times New Roman" w:hAnsi="Times New Roman" w:cs="Times New Roman"/>
          <w:sz w:val="28"/>
          <w:szCs w:val="28"/>
        </w:rPr>
        <w:t xml:space="preserve"> № 79-ФЗ «О государственной гражданской служб</w:t>
      </w:r>
      <w:r w:rsidR="003D3D00">
        <w:rPr>
          <w:rFonts w:ascii="Times New Roman" w:hAnsi="Times New Roman" w:cs="Times New Roman"/>
          <w:sz w:val="28"/>
          <w:szCs w:val="28"/>
        </w:rPr>
        <w:t>е Российской Федерации» (далее –</w:t>
      </w:r>
      <w:r w:rsidRPr="001B2EB4">
        <w:rPr>
          <w:rFonts w:ascii="Times New Roman" w:hAnsi="Times New Roman" w:cs="Times New Roman"/>
          <w:sz w:val="28"/>
          <w:szCs w:val="28"/>
        </w:rPr>
        <w:t xml:space="preserve"> Федеральный закон) имеет право на:</w:t>
      </w:r>
    </w:p>
    <w:p w:rsidR="00B011B6" w:rsidRPr="00C6504F" w:rsidRDefault="00B011B6" w:rsidP="00B011B6">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1) обеспечение надлежащих организационно-технических условий, необходимых для исполнения должностных обязанностей;</w:t>
      </w:r>
    </w:p>
    <w:p w:rsidR="00B011B6" w:rsidRPr="00C6504F" w:rsidRDefault="00B011B6" w:rsidP="00B011B6">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 xml:space="preserve">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w:t>
      </w:r>
      <w:r w:rsidRPr="00C6504F">
        <w:rPr>
          <w:rFonts w:ascii="Times New Roman" w:hAnsi="Times New Roman"/>
          <w:sz w:val="28"/>
          <w:szCs w:val="28"/>
        </w:rPr>
        <w:lastRenderedPageBreak/>
        <w:t>показателями результативности профессиональной служебной деятельности и условиями должностного роста;</w:t>
      </w:r>
    </w:p>
    <w:p w:rsidR="00B011B6" w:rsidRPr="00C6504F" w:rsidRDefault="00B011B6" w:rsidP="00B011B6">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011B6" w:rsidRPr="00C6504F" w:rsidRDefault="00B011B6" w:rsidP="00B011B6">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B011B6" w:rsidRPr="00C6504F" w:rsidRDefault="00B011B6" w:rsidP="00B011B6">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B011B6" w:rsidRPr="00C6504F" w:rsidRDefault="00B011B6" w:rsidP="00B011B6">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 xml:space="preserve">6) доступ в установленном порядке к сведениям, составляющим государственную тайну, если исполнение должностных обязанностей связано </w:t>
      </w:r>
      <w:r w:rsidRPr="00C6504F">
        <w:rPr>
          <w:rFonts w:ascii="Times New Roman" w:hAnsi="Times New Roman"/>
          <w:sz w:val="28"/>
          <w:szCs w:val="28"/>
        </w:rPr>
        <w:br/>
        <w:t>с использованием таких сведений;</w:t>
      </w:r>
    </w:p>
    <w:p w:rsidR="00B011B6" w:rsidRPr="00C6504F" w:rsidRDefault="00B011B6" w:rsidP="00B011B6">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B011B6" w:rsidRPr="00C6504F" w:rsidRDefault="00B011B6" w:rsidP="00B011B6">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 xml:space="preserve">8) ознакомление с отзывами о его профессиональной служебной деятельности </w:t>
      </w:r>
      <w:r w:rsidRPr="00C6504F">
        <w:rPr>
          <w:rFonts w:ascii="Times New Roman" w:hAnsi="Times New Roman"/>
          <w:sz w:val="28"/>
          <w:szCs w:val="28"/>
        </w:rPr>
        <w:br/>
        <w:t>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B011B6" w:rsidRPr="00C6504F" w:rsidRDefault="00B011B6" w:rsidP="00B011B6">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9) защиту сведений о гражданском служащем;</w:t>
      </w:r>
    </w:p>
    <w:p w:rsidR="00B011B6" w:rsidRPr="00C6504F" w:rsidRDefault="00B011B6" w:rsidP="00B011B6">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10) должностной рост на конкурсной основе;</w:t>
      </w:r>
    </w:p>
    <w:p w:rsidR="00B011B6" w:rsidRPr="00C6504F" w:rsidRDefault="00B011B6" w:rsidP="00B011B6">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11) профессиональное развитие в порядке, установленном Федеральным законом и другими федеральными законами;</w:t>
      </w:r>
    </w:p>
    <w:p w:rsidR="00B011B6" w:rsidRPr="00C6504F" w:rsidRDefault="00B011B6" w:rsidP="00B011B6">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12) членство в профессиональном союзе;</w:t>
      </w:r>
    </w:p>
    <w:p w:rsidR="00B011B6" w:rsidRPr="00C6504F" w:rsidRDefault="00B011B6" w:rsidP="00B011B6">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 xml:space="preserve">13) рассмотрение индивидуальных служебных споров в соответствии </w:t>
      </w:r>
      <w:r w:rsidRPr="00C6504F">
        <w:rPr>
          <w:rFonts w:ascii="Times New Roman" w:hAnsi="Times New Roman"/>
          <w:sz w:val="28"/>
          <w:szCs w:val="28"/>
        </w:rPr>
        <w:br/>
        <w:t xml:space="preserve">с Федеральным </w:t>
      </w:r>
      <w:hyperlink r:id="rId11" w:history="1">
        <w:r w:rsidRPr="00C6504F">
          <w:rPr>
            <w:rFonts w:ascii="Times New Roman" w:hAnsi="Times New Roman"/>
            <w:sz w:val="28"/>
            <w:szCs w:val="28"/>
          </w:rPr>
          <w:t>законом</w:t>
        </w:r>
      </w:hyperlink>
      <w:r w:rsidRPr="00C6504F">
        <w:rPr>
          <w:rFonts w:ascii="Times New Roman" w:hAnsi="Times New Roman"/>
          <w:sz w:val="28"/>
          <w:szCs w:val="28"/>
        </w:rPr>
        <w:t xml:space="preserve"> и другими федеральными </w:t>
      </w:r>
      <w:hyperlink r:id="rId12" w:history="1">
        <w:r w:rsidRPr="00C6504F">
          <w:rPr>
            <w:rFonts w:ascii="Times New Roman" w:hAnsi="Times New Roman"/>
            <w:sz w:val="28"/>
            <w:szCs w:val="28"/>
          </w:rPr>
          <w:t>законами</w:t>
        </w:r>
      </w:hyperlink>
      <w:r w:rsidRPr="00C6504F">
        <w:rPr>
          <w:rFonts w:ascii="Times New Roman" w:hAnsi="Times New Roman"/>
          <w:sz w:val="28"/>
          <w:szCs w:val="28"/>
        </w:rPr>
        <w:t>;</w:t>
      </w:r>
    </w:p>
    <w:p w:rsidR="00B011B6" w:rsidRPr="00C6504F" w:rsidRDefault="00B011B6" w:rsidP="00B011B6">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14) проведение по его заявлению служебной проверки;</w:t>
      </w:r>
    </w:p>
    <w:p w:rsidR="00B011B6" w:rsidRPr="00C6504F" w:rsidRDefault="00B011B6" w:rsidP="00B011B6">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15) защиту своих прав и законных интересов на гражданской службе, включая обжалование в суд их нарушения;</w:t>
      </w:r>
    </w:p>
    <w:p w:rsidR="00B011B6" w:rsidRPr="00C6504F" w:rsidRDefault="00B011B6" w:rsidP="00B011B6">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 xml:space="preserve">16) медицинское страхование в соответствии с Федеральным законом </w:t>
      </w:r>
      <w:r w:rsidRPr="00C6504F">
        <w:rPr>
          <w:rFonts w:ascii="Times New Roman" w:hAnsi="Times New Roman"/>
          <w:sz w:val="28"/>
          <w:szCs w:val="28"/>
        </w:rPr>
        <w:br/>
        <w:t>и федеральным законом о медицинском страховании государственных служащих Российской Федерации;</w:t>
      </w:r>
    </w:p>
    <w:p w:rsidR="00B011B6" w:rsidRPr="00C6504F" w:rsidRDefault="00B011B6" w:rsidP="00B011B6">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 xml:space="preserve">17) </w:t>
      </w:r>
      <w:hyperlink r:id="rId13" w:history="1">
        <w:r w:rsidRPr="00C6504F">
          <w:rPr>
            <w:rFonts w:ascii="Times New Roman" w:hAnsi="Times New Roman"/>
            <w:sz w:val="28"/>
            <w:szCs w:val="28"/>
          </w:rPr>
          <w:t>государственную защиту</w:t>
        </w:r>
      </w:hyperlink>
      <w:r w:rsidRPr="00C6504F">
        <w:rPr>
          <w:rFonts w:ascii="Times New Roman" w:hAnsi="Times New Roman"/>
          <w:sz w:val="28"/>
          <w:szCs w:val="28"/>
        </w:rPr>
        <w:t xml:space="preserve"> своих жизни и здоровья, жизни и здоровья членов своей семьи, а также принадлежащего ему имущества;</w:t>
      </w:r>
    </w:p>
    <w:p w:rsidR="00B011B6" w:rsidRPr="00C6504F" w:rsidRDefault="00B011B6" w:rsidP="00B011B6">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18) государственное пенсионное обеспечение в соответствии с федеральным законом</w:t>
      </w:r>
      <w:hyperlink r:id="rId14" w:history="1">
        <w:r w:rsidRPr="00C6504F">
          <w:rPr>
            <w:rFonts w:ascii="Times New Roman" w:hAnsi="Times New Roman"/>
            <w:sz w:val="28"/>
            <w:szCs w:val="28"/>
          </w:rPr>
          <w:t>;</w:t>
        </w:r>
      </w:hyperlink>
    </w:p>
    <w:p w:rsidR="00CC5AAF" w:rsidRDefault="00CC5AAF" w:rsidP="00B011B6">
      <w:pPr>
        <w:pStyle w:val="a6"/>
        <w:autoSpaceDE w:val="0"/>
        <w:autoSpaceDN w:val="0"/>
        <w:adjustRightInd w:val="0"/>
        <w:spacing w:after="0" w:line="240" w:lineRule="auto"/>
        <w:ind w:left="0" w:firstLine="709"/>
        <w:jc w:val="both"/>
        <w:rPr>
          <w:rFonts w:ascii="Times New Roman" w:hAnsi="Times New Roman"/>
          <w:sz w:val="28"/>
          <w:szCs w:val="28"/>
        </w:rPr>
      </w:pPr>
    </w:p>
    <w:p w:rsidR="00CC5AAF" w:rsidRDefault="00CC5AAF" w:rsidP="00B011B6">
      <w:pPr>
        <w:pStyle w:val="a6"/>
        <w:autoSpaceDE w:val="0"/>
        <w:autoSpaceDN w:val="0"/>
        <w:adjustRightInd w:val="0"/>
        <w:spacing w:after="0" w:line="240" w:lineRule="auto"/>
        <w:ind w:left="0" w:firstLine="709"/>
        <w:jc w:val="both"/>
        <w:rPr>
          <w:rFonts w:ascii="Times New Roman" w:hAnsi="Times New Roman"/>
          <w:sz w:val="28"/>
          <w:szCs w:val="28"/>
        </w:rPr>
      </w:pPr>
    </w:p>
    <w:p w:rsidR="00CC5AAF" w:rsidRDefault="00CC5AAF" w:rsidP="00B011B6">
      <w:pPr>
        <w:pStyle w:val="a6"/>
        <w:autoSpaceDE w:val="0"/>
        <w:autoSpaceDN w:val="0"/>
        <w:adjustRightInd w:val="0"/>
        <w:spacing w:after="0" w:line="240" w:lineRule="auto"/>
        <w:ind w:left="0" w:firstLine="709"/>
        <w:jc w:val="both"/>
        <w:rPr>
          <w:rFonts w:ascii="Times New Roman" w:hAnsi="Times New Roman"/>
          <w:sz w:val="28"/>
          <w:szCs w:val="28"/>
        </w:rPr>
      </w:pPr>
    </w:p>
    <w:p w:rsidR="00CC5AAF" w:rsidRDefault="00CC5AAF" w:rsidP="00B011B6">
      <w:pPr>
        <w:pStyle w:val="a6"/>
        <w:autoSpaceDE w:val="0"/>
        <w:autoSpaceDN w:val="0"/>
        <w:adjustRightInd w:val="0"/>
        <w:spacing w:after="0" w:line="240" w:lineRule="auto"/>
        <w:ind w:left="0" w:firstLine="709"/>
        <w:jc w:val="both"/>
        <w:rPr>
          <w:rFonts w:ascii="Times New Roman" w:hAnsi="Times New Roman"/>
          <w:sz w:val="28"/>
          <w:szCs w:val="28"/>
        </w:rPr>
      </w:pPr>
    </w:p>
    <w:p w:rsidR="00CC5AAF" w:rsidRDefault="00CC5AAF" w:rsidP="00B011B6">
      <w:pPr>
        <w:pStyle w:val="a6"/>
        <w:autoSpaceDE w:val="0"/>
        <w:autoSpaceDN w:val="0"/>
        <w:adjustRightInd w:val="0"/>
        <w:spacing w:after="0" w:line="240" w:lineRule="auto"/>
        <w:ind w:left="0" w:firstLine="709"/>
        <w:jc w:val="both"/>
        <w:rPr>
          <w:rFonts w:ascii="Times New Roman" w:hAnsi="Times New Roman"/>
          <w:sz w:val="28"/>
          <w:szCs w:val="28"/>
        </w:rPr>
      </w:pPr>
    </w:p>
    <w:p w:rsidR="00CC5AAF" w:rsidRDefault="00CC5AAF" w:rsidP="00B011B6">
      <w:pPr>
        <w:pStyle w:val="a6"/>
        <w:autoSpaceDE w:val="0"/>
        <w:autoSpaceDN w:val="0"/>
        <w:adjustRightInd w:val="0"/>
        <w:spacing w:after="0" w:line="240" w:lineRule="auto"/>
        <w:ind w:left="0" w:firstLine="709"/>
        <w:jc w:val="both"/>
        <w:rPr>
          <w:rFonts w:ascii="Times New Roman" w:hAnsi="Times New Roman"/>
          <w:sz w:val="28"/>
          <w:szCs w:val="28"/>
        </w:rPr>
      </w:pPr>
    </w:p>
    <w:p w:rsidR="00CC5AAF" w:rsidRDefault="00CC5AAF" w:rsidP="00B011B6">
      <w:pPr>
        <w:pStyle w:val="a6"/>
        <w:autoSpaceDE w:val="0"/>
        <w:autoSpaceDN w:val="0"/>
        <w:adjustRightInd w:val="0"/>
        <w:spacing w:after="0" w:line="240" w:lineRule="auto"/>
        <w:ind w:left="0" w:firstLine="709"/>
        <w:jc w:val="both"/>
        <w:rPr>
          <w:rFonts w:ascii="Times New Roman" w:hAnsi="Times New Roman"/>
          <w:sz w:val="28"/>
          <w:szCs w:val="28"/>
        </w:rPr>
      </w:pPr>
    </w:p>
    <w:p w:rsidR="00CC5AAF" w:rsidRDefault="00CC5AAF" w:rsidP="00B011B6">
      <w:pPr>
        <w:pStyle w:val="a6"/>
        <w:autoSpaceDE w:val="0"/>
        <w:autoSpaceDN w:val="0"/>
        <w:adjustRightInd w:val="0"/>
        <w:spacing w:after="0" w:line="240" w:lineRule="auto"/>
        <w:ind w:left="0" w:firstLine="709"/>
        <w:jc w:val="both"/>
        <w:rPr>
          <w:rFonts w:ascii="Times New Roman" w:hAnsi="Times New Roman"/>
          <w:sz w:val="28"/>
          <w:szCs w:val="28"/>
        </w:rPr>
      </w:pPr>
    </w:p>
    <w:p w:rsidR="00B011B6" w:rsidRPr="00C6504F" w:rsidRDefault="00B011B6" w:rsidP="00B011B6">
      <w:pPr>
        <w:pStyle w:val="a6"/>
        <w:autoSpaceDE w:val="0"/>
        <w:autoSpaceDN w:val="0"/>
        <w:adjustRightInd w:val="0"/>
        <w:spacing w:after="0" w:line="240" w:lineRule="auto"/>
        <w:ind w:left="0" w:firstLine="709"/>
        <w:jc w:val="both"/>
        <w:rPr>
          <w:rFonts w:ascii="Times New Roman" w:hAnsi="Times New Roman"/>
          <w:sz w:val="28"/>
          <w:szCs w:val="28"/>
        </w:rPr>
      </w:pPr>
      <w:r w:rsidRPr="00C6504F">
        <w:rPr>
          <w:rFonts w:ascii="Times New Roman" w:hAnsi="Times New Roman"/>
          <w:sz w:val="28"/>
          <w:szCs w:val="28"/>
        </w:rPr>
        <w:t>19) выполнение иной оплачиваемой работы, с предварительным уведомлением представителя нанимателя, если это не повлечет за собой конфликт интересов.</w:t>
      </w:r>
    </w:p>
    <w:p w:rsidR="00C560E0" w:rsidRPr="001B2EB4" w:rsidRDefault="00C560E0" w:rsidP="00C560E0">
      <w:pPr>
        <w:spacing w:after="0" w:line="240" w:lineRule="auto"/>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7.2. Главный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в соответствии со статьей 15 Федерального закона обязан:</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 xml:space="preserve">1) соблюдать </w:t>
      </w:r>
      <w:hyperlink r:id="rId15" w:history="1">
        <w:r w:rsidRPr="00B011B6">
          <w:rPr>
            <w:rFonts w:ascii="Times New Roman" w:eastAsia="Times New Roman" w:hAnsi="Times New Roman" w:cs="Times New Roman"/>
            <w:sz w:val="28"/>
            <w:szCs w:val="28"/>
            <w:lang w:eastAsia="ru-RU"/>
          </w:rPr>
          <w:t>Конституцию</w:t>
        </w:r>
      </w:hyperlink>
      <w:r w:rsidRPr="00B011B6">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2) исполнять должностные обязанности в соответствии с должностным регламентом;</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4) соблюдать при исполнении должностных обязанностей права и законные интересы граждан и организаций;</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5) соблюдать служебный распорядок Управления;</w:t>
      </w:r>
    </w:p>
    <w:p w:rsidR="00B011B6" w:rsidRPr="00B011B6" w:rsidRDefault="00EA4F49"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w:t>
      </w:r>
      <w:r w:rsidR="00B011B6" w:rsidRPr="00B011B6">
        <w:rPr>
          <w:rFonts w:ascii="Times New Roman" w:eastAsia="Times New Roman" w:hAnsi="Times New Roman" w:cs="Times New Roman"/>
          <w:sz w:val="28"/>
          <w:szCs w:val="28"/>
          <w:lang w:eastAsia="ru-RU"/>
        </w:rPr>
        <w:t>поддерживать</w:t>
      </w:r>
      <w:r>
        <w:rPr>
          <w:rFonts w:ascii="Times New Roman" w:eastAsia="Times New Roman" w:hAnsi="Times New Roman" w:cs="Times New Roman"/>
          <w:sz w:val="28"/>
          <w:szCs w:val="28"/>
          <w:lang w:eastAsia="ru-RU"/>
        </w:rPr>
        <w:t xml:space="preserve"> профессиональный</w:t>
      </w:r>
      <w:r w:rsidR="00B011B6" w:rsidRPr="00B011B6">
        <w:rPr>
          <w:rFonts w:ascii="Times New Roman" w:eastAsia="Times New Roman" w:hAnsi="Times New Roman" w:cs="Times New Roman"/>
          <w:sz w:val="28"/>
          <w:szCs w:val="28"/>
          <w:lang w:eastAsia="ru-RU"/>
        </w:rPr>
        <w:t xml:space="preserve"> уровень квалификации, необходимый для надлежащего исполнения должностных обязанностей;</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 xml:space="preserve">7) не разглашать сведения, составляющие государственную и иную охраняемую Федеральным </w:t>
      </w:r>
      <w:hyperlink r:id="rId16" w:history="1">
        <w:r w:rsidRPr="00B011B6">
          <w:rPr>
            <w:rFonts w:ascii="Times New Roman" w:eastAsia="Times New Roman" w:hAnsi="Times New Roman" w:cs="Times New Roman"/>
            <w:sz w:val="28"/>
            <w:szCs w:val="28"/>
            <w:lang w:eastAsia="ru-RU"/>
          </w:rPr>
          <w:t>законом</w:t>
        </w:r>
      </w:hyperlink>
      <w:r w:rsidRPr="00B011B6">
        <w:rPr>
          <w:rFonts w:ascii="Times New Roman" w:eastAsia="Times New Roman" w:hAnsi="Times New Roman" w:cs="Times New Roman"/>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w:t>
      </w:r>
      <w:r w:rsidRPr="00B011B6">
        <w:rPr>
          <w:rFonts w:ascii="Times New Roman" w:eastAsia="Times New Roman" w:hAnsi="Times New Roman" w:cs="Times New Roman"/>
          <w:sz w:val="28"/>
          <w:szCs w:val="28"/>
          <w:lang w:eastAsia="ru-RU"/>
        </w:rPr>
        <w:br/>
        <w:t>их честь и достоинство;</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8) беречь государственное имущество, в том числе предоставленное ему для исполнения должностных обязанностей;</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 xml:space="preserve">9) представлять в установленном </w:t>
      </w:r>
      <w:hyperlink r:id="rId17" w:history="1">
        <w:r w:rsidRPr="00B011B6">
          <w:rPr>
            <w:rFonts w:ascii="Times New Roman" w:eastAsia="Times New Roman" w:hAnsi="Times New Roman" w:cs="Times New Roman"/>
            <w:sz w:val="28"/>
            <w:szCs w:val="28"/>
            <w:lang w:eastAsia="ru-RU"/>
          </w:rPr>
          <w:t>порядке</w:t>
        </w:r>
      </w:hyperlink>
      <w:r w:rsidRPr="00B011B6">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 xml:space="preserve">11) соблюдать ограничения, выполнять обязательства и требования </w:t>
      </w:r>
      <w:r w:rsidRPr="00B011B6">
        <w:rPr>
          <w:rFonts w:ascii="Times New Roman" w:eastAsia="Times New Roman" w:hAnsi="Times New Roman" w:cs="Times New Roman"/>
          <w:sz w:val="28"/>
          <w:szCs w:val="28"/>
          <w:lang w:eastAsia="ru-RU"/>
        </w:rPr>
        <w:br/>
        <w:t>к служебному поведению, не нарушать запреты, которые установлены Федеральным законом и другими федеральными законами;</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C560E0" w:rsidRPr="001B2EB4" w:rsidRDefault="00C560E0" w:rsidP="00C560E0">
      <w:pPr>
        <w:tabs>
          <w:tab w:val="left" w:pos="1134"/>
          <w:tab w:val="left" w:pos="1276"/>
          <w:tab w:val="left" w:pos="1418"/>
          <w:tab w:val="left" w:pos="1560"/>
        </w:tabs>
        <w:spacing w:after="0" w:line="240" w:lineRule="auto"/>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Главный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Pr="001B2EB4">
        <w:rPr>
          <w:rFonts w:ascii="Times New Roman" w:hAnsi="Times New Roman" w:cs="Times New Roman"/>
          <w:sz w:val="28"/>
          <w:szCs w:val="28"/>
        </w:rPr>
        <w:lastRenderedPageBreak/>
        <w:t>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C560E0" w:rsidRPr="001B2EB4" w:rsidRDefault="00C560E0" w:rsidP="00C560E0">
      <w:pPr>
        <w:spacing w:after="0" w:line="240" w:lineRule="auto"/>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7.3. Главный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в соответствии со статьей 16 Федерального закона не может находиться на гражданской службе в случае:</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 xml:space="preserve">2) осуждения его к наказанию, исключающему возможность исполнения должностных обязанностей по должности гражданской службы, по приговору суда, вступившему в законную силу, а также в случае наличия не снятой или </w:t>
      </w:r>
      <w:r w:rsidRPr="00B011B6">
        <w:rPr>
          <w:rFonts w:ascii="Times New Roman" w:eastAsia="Times New Roman" w:hAnsi="Times New Roman" w:cs="Times New Roman"/>
          <w:sz w:val="28"/>
          <w:szCs w:val="28"/>
          <w:lang w:eastAsia="ru-RU"/>
        </w:rPr>
        <w:br/>
        <w:t>не погашенной в установленном федеральным законом порядке судимости;</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8" w:history="1">
        <w:r w:rsidRPr="00B011B6">
          <w:rPr>
            <w:rFonts w:ascii="Times New Roman" w:eastAsia="Times New Roman" w:hAnsi="Times New Roman" w:cs="Times New Roman"/>
            <w:sz w:val="28"/>
            <w:szCs w:val="28"/>
            <w:lang w:eastAsia="ru-RU"/>
          </w:rPr>
          <w:t>законом</w:t>
        </w:r>
      </w:hyperlink>
      <w:r w:rsidRPr="00B011B6">
        <w:rPr>
          <w:rFonts w:ascii="Times New Roman" w:eastAsia="Times New Roman" w:hAnsi="Times New Roman" w:cs="Times New Roman"/>
          <w:sz w:val="28"/>
          <w:szCs w:val="28"/>
          <w:lang w:eastAsia="ru-RU"/>
        </w:rPr>
        <w:t xml:space="preserve"> тайну, если исполнение должностных обязанностей по должности гражданской службы, </w:t>
      </w:r>
      <w:r w:rsidRPr="00B011B6">
        <w:rPr>
          <w:rFonts w:ascii="Times New Roman" w:eastAsia="Times New Roman" w:hAnsi="Times New Roman" w:cs="Times New Roman"/>
          <w:sz w:val="28"/>
          <w:szCs w:val="28"/>
          <w:lang w:eastAsia="ru-RU"/>
        </w:rPr>
        <w:br/>
        <w:t>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19" w:history="1">
        <w:r w:rsidRPr="00B011B6">
          <w:rPr>
            <w:rFonts w:ascii="Times New Roman" w:eastAsia="Times New Roman" w:hAnsi="Times New Roman" w:cs="Times New Roman"/>
            <w:sz w:val="28"/>
            <w:szCs w:val="28"/>
            <w:lang w:eastAsia="ru-RU"/>
          </w:rPr>
          <w:t>Порядок</w:t>
        </w:r>
      </w:hyperlink>
      <w:r w:rsidRPr="00B011B6">
        <w:rPr>
          <w:rFonts w:ascii="Times New Roman" w:eastAsia="Times New Roman" w:hAnsi="Times New Roman" w:cs="Times New Roman"/>
          <w:sz w:val="28"/>
          <w:szCs w:val="28"/>
          <w:lang w:eastAsia="ru-RU"/>
        </w:rPr>
        <w:t xml:space="preserve"> прохождения диспансеризации, </w:t>
      </w:r>
      <w:hyperlink r:id="rId20" w:history="1">
        <w:r w:rsidRPr="00B011B6">
          <w:rPr>
            <w:rFonts w:ascii="Times New Roman" w:eastAsia="Times New Roman" w:hAnsi="Times New Roman" w:cs="Times New Roman"/>
            <w:sz w:val="28"/>
            <w:szCs w:val="28"/>
            <w:lang w:eastAsia="ru-RU"/>
          </w:rPr>
          <w:t>перечень</w:t>
        </w:r>
      </w:hyperlink>
      <w:r w:rsidRPr="00B011B6">
        <w:rPr>
          <w:rFonts w:ascii="Times New Roman" w:eastAsia="Times New Roman" w:hAnsi="Times New Roman" w:cs="Times New Roman"/>
          <w:sz w:val="28"/>
          <w:szCs w:val="28"/>
          <w:lang w:eastAsia="ru-RU"/>
        </w:rPr>
        <w:t xml:space="preserve"> таких заболеваний и </w:t>
      </w:r>
      <w:hyperlink r:id="rId21" w:history="1">
        <w:r w:rsidRPr="00B011B6">
          <w:rPr>
            <w:rFonts w:ascii="Times New Roman" w:eastAsia="Times New Roman" w:hAnsi="Times New Roman" w:cs="Times New Roman"/>
            <w:sz w:val="28"/>
            <w:szCs w:val="28"/>
            <w:lang w:eastAsia="ru-RU"/>
          </w:rPr>
          <w:t>форма</w:t>
        </w:r>
      </w:hyperlink>
      <w:r w:rsidRPr="00B011B6">
        <w:rPr>
          <w:rFonts w:ascii="Times New Roman" w:eastAsia="Times New Roman" w:hAnsi="Times New Roman" w:cs="Times New Roman"/>
          <w:sz w:val="28"/>
          <w:szCs w:val="28"/>
          <w:lang w:eastAsia="ru-RU"/>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 плотностью сельского населения, а также в отдаленных и труднодоступных местностях;</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6) прекращения гражданства Российской Федерации;</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8) представления подложных документов или заведомо ложных сведений при поступлении на гражданскую службу;</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 xml:space="preserve">9) непредставления установленных Федеральным законом сведений или представления заведомо ложных сведений о доходах, об имуществе </w:t>
      </w:r>
      <w:r w:rsidRPr="00B011B6">
        <w:rPr>
          <w:rFonts w:ascii="Times New Roman" w:eastAsia="Times New Roman" w:hAnsi="Times New Roman" w:cs="Times New Roman"/>
          <w:sz w:val="28"/>
          <w:szCs w:val="28"/>
          <w:lang w:eastAsia="ru-RU"/>
        </w:rPr>
        <w:br/>
        <w:t>и обязательствах имущественного характера при поступлении на гражданскую службу;</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lastRenderedPageBreak/>
        <w:t xml:space="preserve">10) утраты представителем нанимателя доверия к гражданскому служащему </w:t>
      </w:r>
      <w:r w:rsidRPr="00B011B6">
        <w:rPr>
          <w:rFonts w:ascii="Times New Roman" w:eastAsia="Times New Roman" w:hAnsi="Times New Roman" w:cs="Times New Roman"/>
          <w:sz w:val="28"/>
          <w:szCs w:val="28"/>
          <w:lang w:eastAsia="ru-RU"/>
        </w:rPr>
        <w:br/>
        <w:t xml:space="preserve">в случаях несоблюдения ограничений и запретов, требований о предотвращении или </w:t>
      </w:r>
      <w:r w:rsidRPr="00B011B6">
        <w:rPr>
          <w:rFonts w:ascii="Times New Roman" w:eastAsia="Times New Roman" w:hAnsi="Times New Roman" w:cs="Times New Roman"/>
          <w:sz w:val="28"/>
          <w:szCs w:val="28"/>
          <w:lang w:eastAsia="ru-RU"/>
        </w:rPr>
        <w:br/>
        <w:t xml:space="preserve">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2" w:history="1">
        <w:r w:rsidRPr="00B011B6">
          <w:rPr>
            <w:rFonts w:ascii="Times New Roman" w:eastAsia="Times New Roman" w:hAnsi="Times New Roman" w:cs="Times New Roman"/>
            <w:sz w:val="28"/>
            <w:szCs w:val="28"/>
            <w:lang w:eastAsia="ru-RU"/>
          </w:rPr>
          <w:t>законом</w:t>
        </w:r>
      </w:hyperlink>
      <w:r w:rsidRPr="00B011B6">
        <w:rPr>
          <w:rFonts w:ascii="Times New Roman" w:eastAsia="Times New Roman" w:hAnsi="Times New Roman" w:cs="Times New Roman"/>
          <w:sz w:val="28"/>
          <w:szCs w:val="28"/>
          <w:lang w:eastAsia="ru-RU"/>
        </w:rPr>
        <w:t xml:space="preserve"> от </w:t>
      </w:r>
      <w:r w:rsidR="009F0D92">
        <w:rPr>
          <w:rFonts w:ascii="Times New Roman" w:eastAsia="Times New Roman" w:hAnsi="Times New Roman" w:cs="Times New Roman"/>
          <w:sz w:val="28"/>
          <w:szCs w:val="28"/>
          <w:lang w:eastAsia="ru-RU"/>
        </w:rPr>
        <w:t>25 декабря 2008 г.</w:t>
      </w:r>
      <w:r w:rsidRPr="00B011B6">
        <w:rPr>
          <w:rFonts w:ascii="Times New Roman" w:eastAsia="Times New Roman" w:hAnsi="Times New Roman" w:cs="Times New Roman"/>
          <w:sz w:val="28"/>
          <w:szCs w:val="28"/>
          <w:lang w:eastAsia="ru-RU"/>
        </w:rPr>
        <w:t xml:space="preserve"> № 273-ФЗ «О противодействии коррупции» и другими федеральными </w:t>
      </w:r>
      <w:hyperlink r:id="rId23" w:history="1">
        <w:r w:rsidRPr="00B011B6">
          <w:rPr>
            <w:rFonts w:ascii="Times New Roman" w:eastAsia="Times New Roman" w:hAnsi="Times New Roman" w:cs="Times New Roman"/>
            <w:sz w:val="28"/>
            <w:szCs w:val="28"/>
            <w:lang w:eastAsia="ru-RU"/>
          </w:rPr>
          <w:t>законами</w:t>
        </w:r>
      </w:hyperlink>
      <w:r w:rsidRPr="00B011B6">
        <w:rPr>
          <w:rFonts w:ascii="Times New Roman" w:eastAsia="Times New Roman" w:hAnsi="Times New Roman" w:cs="Times New Roman"/>
          <w:sz w:val="28"/>
          <w:szCs w:val="28"/>
          <w:lang w:eastAsia="ru-RU"/>
        </w:rPr>
        <w:t>;</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 xml:space="preserve">11) признания его не прошедшим военную службу по призыву, </w:t>
      </w:r>
      <w:r w:rsidRPr="00B011B6">
        <w:rPr>
          <w:rFonts w:ascii="Times New Roman" w:eastAsia="Times New Roman" w:hAnsi="Times New Roman" w:cs="Times New Roman"/>
          <w:sz w:val="28"/>
          <w:szCs w:val="28"/>
          <w:lang w:eastAsia="ru-RU"/>
        </w:rPr>
        <w:br/>
        <w:t xml:space="preserve">не имея на то законных оснований, в соответствии с заключением призывной комиссии (за исключением граждан, прошедших военную службу по контракту) - </w:t>
      </w:r>
      <w:r w:rsidRPr="00B011B6">
        <w:rPr>
          <w:rFonts w:ascii="Times New Roman" w:eastAsia="Times New Roman" w:hAnsi="Times New Roman" w:cs="Times New Roman"/>
          <w:sz w:val="28"/>
          <w:szCs w:val="28"/>
          <w:lang w:eastAsia="ru-RU"/>
        </w:rPr>
        <w:br/>
        <w:t>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w:t>
      </w:r>
      <w:r w:rsidRPr="00B011B6">
        <w:rPr>
          <w:rFonts w:ascii="Times New Roman" w:eastAsia="Times New Roman" w:hAnsi="Times New Roman" w:cs="Times New Roman"/>
          <w:sz w:val="28"/>
          <w:szCs w:val="28"/>
          <w:lang w:eastAsia="ru-RU"/>
        </w:rPr>
        <w:br/>
        <w:t xml:space="preserve">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 xml:space="preserve">12) непредставления сведений, предусмотренных </w:t>
      </w:r>
      <w:hyperlink r:id="rId24" w:history="1">
        <w:r w:rsidRPr="00B011B6">
          <w:rPr>
            <w:rFonts w:ascii="Times New Roman" w:eastAsia="Times New Roman" w:hAnsi="Times New Roman" w:cs="Times New Roman"/>
            <w:sz w:val="28"/>
            <w:szCs w:val="28"/>
            <w:lang w:eastAsia="ru-RU"/>
          </w:rPr>
          <w:t>статьей 20.2</w:t>
        </w:r>
      </w:hyperlink>
      <w:r w:rsidRPr="00B011B6">
        <w:rPr>
          <w:rFonts w:ascii="Times New Roman" w:eastAsia="Times New Roman" w:hAnsi="Times New Roman" w:cs="Times New Roman"/>
          <w:sz w:val="28"/>
          <w:szCs w:val="28"/>
          <w:lang w:eastAsia="ru-RU"/>
        </w:rPr>
        <w:t xml:space="preserve"> Федерального закона;</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13) приобретения им статуса иностранного агента.</w:t>
      </w:r>
    </w:p>
    <w:p w:rsidR="00C560E0" w:rsidRPr="001B2EB4" w:rsidRDefault="00C560E0" w:rsidP="00C560E0">
      <w:pPr>
        <w:spacing w:after="0" w:line="240" w:lineRule="auto"/>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7.4. В соответствии со статьей 17 Федерального закона в связи </w:t>
      </w:r>
      <w:r w:rsidR="000277CF">
        <w:rPr>
          <w:rFonts w:ascii="Times New Roman" w:hAnsi="Times New Roman" w:cs="Times New Roman"/>
          <w:sz w:val="28"/>
          <w:szCs w:val="28"/>
        </w:rPr>
        <w:t xml:space="preserve">                                    </w:t>
      </w:r>
      <w:r w:rsidRPr="001B2EB4">
        <w:rPr>
          <w:rFonts w:ascii="Times New Roman" w:hAnsi="Times New Roman" w:cs="Times New Roman"/>
          <w:sz w:val="28"/>
          <w:szCs w:val="28"/>
        </w:rPr>
        <w:t xml:space="preserve">с прохождением гражданской службы главному </w:t>
      </w:r>
      <w:r>
        <w:rPr>
          <w:rFonts w:ascii="Times New Roman" w:hAnsi="Times New Roman" w:cs="Times New Roman"/>
          <w:sz w:val="28"/>
          <w:szCs w:val="28"/>
        </w:rPr>
        <w:t>специалисту-эксперту</w:t>
      </w:r>
      <w:r w:rsidRPr="001B2EB4">
        <w:rPr>
          <w:rFonts w:ascii="Times New Roman" w:hAnsi="Times New Roman" w:cs="Times New Roman"/>
          <w:sz w:val="28"/>
          <w:szCs w:val="28"/>
        </w:rPr>
        <w:t xml:space="preserve"> Отдела запрещается:</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1) замещать должность гражданской службы в случае:</w:t>
      </w:r>
    </w:p>
    <w:p w:rsidR="00B011B6" w:rsidRPr="00B011B6" w:rsidRDefault="00B011B6" w:rsidP="00B011B6">
      <w:pPr>
        <w:autoSpaceDE w:val="0"/>
        <w:autoSpaceDN w:val="0"/>
        <w:adjustRightInd w:val="0"/>
        <w:spacing w:after="0" w:line="240" w:lineRule="auto"/>
        <w:ind w:firstLine="709"/>
        <w:jc w:val="both"/>
        <w:rPr>
          <w:rFonts w:ascii="Times New Roman" w:eastAsia="Calibri" w:hAnsi="Times New Roman" w:cs="Times New Roman"/>
          <w:sz w:val="28"/>
          <w:szCs w:val="28"/>
        </w:rPr>
      </w:pPr>
      <w:r w:rsidRPr="00B011B6">
        <w:rPr>
          <w:rFonts w:ascii="Times New Roman" w:eastAsia="Calibri" w:hAnsi="Times New Roman" w:cs="Times New Roman"/>
          <w:sz w:val="28"/>
          <w:szCs w:val="28"/>
        </w:rPr>
        <w:t xml:space="preserve">а) избрания или назначения на государственную должность, за исключением случаев, установленных </w:t>
      </w:r>
      <w:hyperlink r:id="rId25" w:history="1">
        <w:r w:rsidRPr="00B011B6">
          <w:rPr>
            <w:rFonts w:ascii="Times New Roman" w:eastAsia="Calibri" w:hAnsi="Times New Roman" w:cs="Times New Roman"/>
            <w:sz w:val="28"/>
            <w:szCs w:val="28"/>
          </w:rPr>
          <w:t>частью второй статьи 4</w:t>
        </w:r>
      </w:hyperlink>
      <w:r w:rsidRPr="00B011B6">
        <w:rPr>
          <w:rFonts w:ascii="Times New Roman" w:eastAsia="Calibri" w:hAnsi="Times New Roman" w:cs="Times New Roman"/>
          <w:sz w:val="28"/>
          <w:szCs w:val="28"/>
        </w:rPr>
        <w:t xml:space="preserve"> Федерального конституционного закона от 6 ноября 2020 г. № 4-ФКЗ «О Правительстве Российской Федерации» и </w:t>
      </w:r>
      <w:hyperlink r:id="rId26" w:history="1">
        <w:r w:rsidRPr="00B011B6">
          <w:rPr>
            <w:rFonts w:ascii="Times New Roman" w:eastAsia="Calibri" w:hAnsi="Times New Roman" w:cs="Times New Roman"/>
            <w:sz w:val="28"/>
            <w:szCs w:val="28"/>
          </w:rPr>
          <w:t>частью девятой статьи 12</w:t>
        </w:r>
      </w:hyperlink>
      <w:r w:rsidRPr="00B011B6">
        <w:rPr>
          <w:rFonts w:ascii="Times New Roman" w:eastAsia="Calibri" w:hAnsi="Times New Roman" w:cs="Times New Roman"/>
          <w:sz w:val="28"/>
          <w:szCs w:val="28"/>
        </w:rPr>
        <w:t xml:space="preserve"> Федерального закона от 22 декабря 2020 г. № 437-ФЗ      «О федеральной территории «Сириус»;</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Управлении;</w:t>
      </w:r>
    </w:p>
    <w:p w:rsidR="00B011B6" w:rsidRPr="00B011B6" w:rsidRDefault="00B011B6" w:rsidP="00B011B6">
      <w:pPr>
        <w:autoSpaceDE w:val="0"/>
        <w:autoSpaceDN w:val="0"/>
        <w:adjustRightInd w:val="0"/>
        <w:spacing w:after="0" w:line="240" w:lineRule="auto"/>
        <w:ind w:firstLine="709"/>
        <w:jc w:val="both"/>
        <w:rPr>
          <w:rFonts w:ascii="Times New Roman" w:eastAsia="Calibri" w:hAnsi="Times New Roman" w:cs="Times New Roman"/>
          <w:sz w:val="28"/>
          <w:szCs w:val="28"/>
        </w:rPr>
      </w:pPr>
      <w:r w:rsidRPr="00B011B6">
        <w:rPr>
          <w:rFonts w:ascii="Times New Roman" w:eastAsia="Calibri" w:hAnsi="Times New Roman" w:cs="Times New Roman"/>
          <w:sz w:val="28"/>
          <w:szCs w:val="28"/>
        </w:rPr>
        <w:t>2) участвовать в управлении коммерческой или некоммерческой организацией, за исключением следующих случаев:</w:t>
      </w:r>
    </w:p>
    <w:p w:rsidR="00B011B6" w:rsidRPr="00B011B6" w:rsidRDefault="00B011B6" w:rsidP="00B011B6">
      <w:pPr>
        <w:autoSpaceDE w:val="0"/>
        <w:autoSpaceDN w:val="0"/>
        <w:adjustRightInd w:val="0"/>
        <w:spacing w:after="0" w:line="240" w:lineRule="auto"/>
        <w:ind w:firstLine="709"/>
        <w:jc w:val="both"/>
        <w:rPr>
          <w:rFonts w:ascii="Times New Roman" w:eastAsia="Calibri" w:hAnsi="Times New Roman" w:cs="Times New Roman"/>
          <w:sz w:val="28"/>
          <w:szCs w:val="28"/>
        </w:rPr>
      </w:pPr>
      <w:r w:rsidRPr="00B011B6">
        <w:rPr>
          <w:rFonts w:ascii="Times New Roman" w:eastAsia="Calibri" w:hAnsi="Times New Roman" w:cs="Times New Roman"/>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011B6" w:rsidRPr="00B011B6" w:rsidRDefault="00B011B6" w:rsidP="00B011B6">
      <w:pPr>
        <w:autoSpaceDE w:val="0"/>
        <w:autoSpaceDN w:val="0"/>
        <w:adjustRightInd w:val="0"/>
        <w:spacing w:after="0" w:line="240" w:lineRule="auto"/>
        <w:ind w:firstLine="709"/>
        <w:jc w:val="both"/>
        <w:rPr>
          <w:rFonts w:ascii="Times New Roman" w:eastAsia="Calibri" w:hAnsi="Times New Roman" w:cs="Times New Roman"/>
          <w:sz w:val="28"/>
          <w:szCs w:val="28"/>
        </w:rPr>
      </w:pPr>
      <w:r w:rsidRPr="00B011B6">
        <w:rPr>
          <w:rFonts w:ascii="Times New Roman" w:eastAsia="Calibri" w:hAnsi="Times New Roman" w:cs="Times New Roman"/>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w:t>
      </w:r>
      <w:r w:rsidRPr="00B011B6">
        <w:rPr>
          <w:rFonts w:ascii="Times New Roman" w:eastAsia="Calibri" w:hAnsi="Times New Roman" w:cs="Times New Roman"/>
          <w:sz w:val="28"/>
          <w:szCs w:val="28"/>
        </w:rPr>
        <w:lastRenderedPageBreak/>
        <w:t>организации, созданной в Управлении,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Федерального казначейства;</w:t>
      </w:r>
    </w:p>
    <w:p w:rsidR="00B011B6" w:rsidRPr="00B011B6" w:rsidRDefault="00B011B6" w:rsidP="00B011B6">
      <w:pPr>
        <w:autoSpaceDE w:val="0"/>
        <w:autoSpaceDN w:val="0"/>
        <w:adjustRightInd w:val="0"/>
        <w:spacing w:after="0" w:line="240" w:lineRule="auto"/>
        <w:ind w:firstLine="709"/>
        <w:jc w:val="both"/>
        <w:rPr>
          <w:rFonts w:ascii="Times New Roman" w:eastAsia="Calibri" w:hAnsi="Times New Roman" w:cs="Times New Roman"/>
          <w:sz w:val="28"/>
          <w:szCs w:val="28"/>
        </w:rPr>
      </w:pPr>
      <w:r w:rsidRPr="00B011B6">
        <w:rPr>
          <w:rFonts w:ascii="Times New Roman" w:eastAsia="Calibri" w:hAnsi="Times New Roman" w:cs="Times New Roman"/>
          <w:sz w:val="28"/>
          <w:szCs w:val="28"/>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27" w:history="1">
        <w:r w:rsidRPr="00B011B6">
          <w:rPr>
            <w:rFonts w:ascii="Times New Roman" w:eastAsia="Calibri" w:hAnsi="Times New Roman" w:cs="Times New Roman"/>
            <w:sz w:val="28"/>
            <w:szCs w:val="28"/>
          </w:rPr>
          <w:t>порядке</w:t>
        </w:r>
      </w:hyperlink>
      <w:r w:rsidRPr="00B011B6">
        <w:rPr>
          <w:rFonts w:ascii="Times New Roman" w:eastAsia="Calibri" w:hAnsi="Times New Roman" w:cs="Times New Roman"/>
          <w:sz w:val="28"/>
          <w:szCs w:val="28"/>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B011B6" w:rsidRPr="00B011B6" w:rsidRDefault="00B011B6" w:rsidP="00B011B6">
      <w:pPr>
        <w:autoSpaceDE w:val="0"/>
        <w:autoSpaceDN w:val="0"/>
        <w:adjustRightInd w:val="0"/>
        <w:spacing w:after="0" w:line="240" w:lineRule="auto"/>
        <w:ind w:firstLine="709"/>
        <w:jc w:val="both"/>
        <w:rPr>
          <w:rFonts w:ascii="Times New Roman" w:eastAsia="Calibri" w:hAnsi="Times New Roman" w:cs="Times New Roman"/>
          <w:sz w:val="28"/>
          <w:szCs w:val="28"/>
        </w:rPr>
      </w:pPr>
      <w:r w:rsidRPr="00B011B6">
        <w:rPr>
          <w:rFonts w:ascii="Times New Roman" w:eastAsia="Calibri" w:hAnsi="Times New Roman" w:cs="Times New Roman"/>
          <w:sz w:val="28"/>
          <w:szCs w:val="28"/>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CC5AAF" w:rsidRPr="00CC5AAF" w:rsidRDefault="00B011B6" w:rsidP="00CC5AAF">
      <w:pPr>
        <w:autoSpaceDE w:val="0"/>
        <w:autoSpaceDN w:val="0"/>
        <w:adjustRightInd w:val="0"/>
        <w:spacing w:after="0" w:line="240" w:lineRule="auto"/>
        <w:ind w:firstLine="709"/>
        <w:jc w:val="both"/>
        <w:rPr>
          <w:rFonts w:ascii="Times New Roman" w:eastAsia="Calibri" w:hAnsi="Times New Roman" w:cs="Times New Roman"/>
          <w:sz w:val="28"/>
          <w:szCs w:val="28"/>
        </w:rPr>
      </w:pPr>
      <w:r w:rsidRPr="00B011B6">
        <w:rPr>
          <w:rFonts w:ascii="Times New Roman" w:eastAsia="Calibri" w:hAnsi="Times New Roman" w:cs="Times New Roman"/>
          <w:sz w:val="28"/>
          <w:szCs w:val="28"/>
        </w:rPr>
        <w:t xml:space="preserve">д) </w:t>
      </w:r>
      <w:r w:rsidR="00CC5AAF" w:rsidRPr="00CC5AAF">
        <w:rPr>
          <w:rFonts w:ascii="Times New Roman" w:eastAsia="Calibri" w:hAnsi="Times New Roman" w:cs="Times New Roman"/>
          <w:sz w:val="28"/>
          <w:szCs w:val="28"/>
        </w:rPr>
        <w:t>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w:t>
      </w:r>
    </w:p>
    <w:p w:rsidR="00B011B6" w:rsidRPr="00B011B6" w:rsidRDefault="00B011B6" w:rsidP="00B011B6">
      <w:pPr>
        <w:autoSpaceDE w:val="0"/>
        <w:autoSpaceDN w:val="0"/>
        <w:adjustRightInd w:val="0"/>
        <w:spacing w:after="0" w:line="240" w:lineRule="auto"/>
        <w:ind w:firstLine="709"/>
        <w:jc w:val="both"/>
        <w:rPr>
          <w:rFonts w:ascii="Times New Roman" w:eastAsia="Calibri" w:hAnsi="Times New Roman" w:cs="Times New Roman"/>
          <w:sz w:val="28"/>
          <w:szCs w:val="28"/>
        </w:rPr>
      </w:pPr>
      <w:r w:rsidRPr="00B011B6">
        <w:rPr>
          <w:rFonts w:ascii="Times New Roman" w:eastAsia="Calibri" w:hAnsi="Times New Roman" w:cs="Times New Roman"/>
          <w:sz w:val="28"/>
          <w:szCs w:val="28"/>
        </w:rPr>
        <w:t>е) иные случаи, предусмотренные международными договорами Российской Федерации или федеральными законами;</w:t>
      </w:r>
    </w:p>
    <w:p w:rsidR="00B011B6" w:rsidRPr="00B011B6" w:rsidRDefault="00B011B6" w:rsidP="00B011B6">
      <w:pPr>
        <w:autoSpaceDE w:val="0"/>
        <w:autoSpaceDN w:val="0"/>
        <w:adjustRightInd w:val="0"/>
        <w:spacing w:after="0" w:line="240" w:lineRule="auto"/>
        <w:ind w:firstLine="709"/>
        <w:jc w:val="both"/>
        <w:rPr>
          <w:rFonts w:ascii="Times New Roman" w:eastAsia="Calibri" w:hAnsi="Times New Roman" w:cs="Times New Roman"/>
          <w:sz w:val="28"/>
          <w:szCs w:val="28"/>
        </w:rPr>
      </w:pPr>
      <w:r w:rsidRPr="00B011B6">
        <w:rPr>
          <w:rFonts w:ascii="Times New Roman" w:eastAsia="Calibri" w:hAnsi="Times New Roman" w:cs="Times New Roman"/>
          <w:sz w:val="28"/>
          <w:szCs w:val="28"/>
        </w:rPr>
        <w:t>2.1) заниматься предпринимательской деятельностью лично или через доверенных лиц;</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3) приобретать в случаях, установленных Федеральным законом, ценные бумаги, по которым может быть получен доход;</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4) быть поверенным или представителем по де</w:t>
      </w:r>
      <w:r w:rsidR="00CC5AAF">
        <w:rPr>
          <w:rFonts w:ascii="Times New Roman" w:eastAsia="Times New Roman" w:hAnsi="Times New Roman" w:cs="Times New Roman"/>
          <w:sz w:val="28"/>
          <w:szCs w:val="28"/>
          <w:lang w:eastAsia="ru-RU"/>
        </w:rPr>
        <w:t xml:space="preserve">лам третьих лиц в Управлении, </w:t>
      </w:r>
      <w:r w:rsidR="00CC5AAF">
        <w:rPr>
          <w:rFonts w:ascii="Times New Roman" w:eastAsia="Times New Roman" w:hAnsi="Times New Roman" w:cs="Times New Roman"/>
          <w:sz w:val="28"/>
          <w:szCs w:val="28"/>
          <w:lang w:eastAsia="ru-RU"/>
        </w:rPr>
        <w:br/>
      </w:r>
      <w:r w:rsidRPr="00B011B6">
        <w:rPr>
          <w:rFonts w:ascii="Times New Roman" w:eastAsia="Times New Roman" w:hAnsi="Times New Roman" w:cs="Times New Roman"/>
          <w:sz w:val="28"/>
          <w:szCs w:val="28"/>
          <w:lang w:eastAsia="ru-RU"/>
        </w:rPr>
        <w:t xml:space="preserve">если иное не предусмотрено Федеральным </w:t>
      </w:r>
      <w:hyperlink r:id="rId28" w:history="1">
        <w:r w:rsidRPr="00B011B6">
          <w:rPr>
            <w:rFonts w:ascii="Times New Roman" w:eastAsia="Times New Roman" w:hAnsi="Times New Roman" w:cs="Times New Roman"/>
            <w:sz w:val="28"/>
            <w:szCs w:val="28"/>
            <w:lang w:eastAsia="ru-RU"/>
          </w:rPr>
          <w:t>законом</w:t>
        </w:r>
      </w:hyperlink>
      <w:r w:rsidRPr="00B011B6">
        <w:rPr>
          <w:rFonts w:ascii="Times New Roman" w:eastAsia="Times New Roman" w:hAnsi="Times New Roman" w:cs="Times New Roman"/>
          <w:sz w:val="28"/>
          <w:szCs w:val="28"/>
          <w:lang w:eastAsia="ru-RU"/>
        </w:rPr>
        <w:t xml:space="preserve"> и другими федеральными законами;</w:t>
      </w:r>
    </w:p>
    <w:p w:rsidR="00CC5AAF"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lastRenderedPageBreak/>
        <w:t xml:space="preserve">5) получать в связи с исполнением должностных обязанностей вознаграждения от физических и юридических лиц (подарки, денежное </w:t>
      </w:r>
      <w:r w:rsidR="00CC5AAF">
        <w:rPr>
          <w:rFonts w:ascii="Times New Roman" w:eastAsia="Times New Roman" w:hAnsi="Times New Roman" w:cs="Times New Roman"/>
          <w:sz w:val="28"/>
          <w:szCs w:val="28"/>
          <w:lang w:eastAsia="ru-RU"/>
        </w:rPr>
        <w:br/>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 xml:space="preserve">вознаграждение, ссуды, услуги, оплату развлечений, отдыха, транспортных расходов и иные вознаграждения). Подарки, полученные гражданским служащим </w:t>
      </w:r>
      <w:r w:rsidRPr="00B011B6">
        <w:rPr>
          <w:rFonts w:ascii="Times New Roman" w:eastAsia="Times New Roman" w:hAnsi="Times New Roman" w:cs="Times New Roman"/>
          <w:sz w:val="28"/>
          <w:szCs w:val="28"/>
          <w:lang w:eastAsia="ru-RU"/>
        </w:rPr>
        <w:br/>
        <w:t xml:space="preserve">в связи с протокольными мероприятиями, со служебными командировками и </w:t>
      </w:r>
      <w:r w:rsidRPr="00B011B6">
        <w:rPr>
          <w:rFonts w:ascii="Times New Roman" w:eastAsia="Times New Roman" w:hAnsi="Times New Roman" w:cs="Times New Roman"/>
          <w:sz w:val="28"/>
          <w:szCs w:val="28"/>
          <w:lang w:eastAsia="ru-RU"/>
        </w:rPr>
        <w:br/>
        <w:t xml:space="preserve">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Управление, за исключением случаев, установленных Гражданским </w:t>
      </w:r>
      <w:hyperlink r:id="rId29" w:history="1">
        <w:r w:rsidRPr="00B011B6">
          <w:rPr>
            <w:rFonts w:ascii="Times New Roman" w:eastAsia="Times New Roman" w:hAnsi="Times New Roman" w:cs="Times New Roman"/>
            <w:sz w:val="28"/>
            <w:szCs w:val="28"/>
            <w:lang w:eastAsia="ru-RU"/>
          </w:rPr>
          <w:t>кодексом</w:t>
        </w:r>
      </w:hyperlink>
      <w:r w:rsidRPr="00B011B6">
        <w:rPr>
          <w:rFonts w:ascii="Times New Roman" w:eastAsia="Times New Roman" w:hAnsi="Times New Roman" w:cs="Times New Roman"/>
          <w:sz w:val="28"/>
          <w:szCs w:val="28"/>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 xml:space="preserve">6) выезжать в связи с исполнением должностных обязанностей за пределы территории Российской Федерации за счет средств физических и юридических лиц, </w:t>
      </w:r>
      <w:r w:rsidRPr="00B011B6">
        <w:rPr>
          <w:rFonts w:ascii="Times New Roman" w:eastAsia="Times New Roman" w:hAnsi="Times New Roman" w:cs="Times New Roman"/>
          <w:sz w:val="28"/>
          <w:szCs w:val="28"/>
          <w:lang w:eastAsia="ru-RU"/>
        </w:rPr>
        <w:br/>
        <w:t xml:space="preserve">за исключением служебных командировок, осуществляемых в соответствии </w:t>
      </w:r>
      <w:r w:rsidRPr="00B011B6">
        <w:rPr>
          <w:rFonts w:ascii="Times New Roman" w:eastAsia="Times New Roman" w:hAnsi="Times New Roman" w:cs="Times New Roman"/>
          <w:sz w:val="28"/>
          <w:szCs w:val="28"/>
          <w:lang w:eastAsia="ru-RU"/>
        </w:rPr>
        <w:br/>
        <w:t>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 xml:space="preserve">8) разглашать или использовать в целях, не связанных с гражданской службой, </w:t>
      </w:r>
      <w:hyperlink r:id="rId30" w:history="1">
        <w:r w:rsidRPr="00B011B6">
          <w:rPr>
            <w:rFonts w:ascii="Times New Roman" w:eastAsia="Times New Roman" w:hAnsi="Times New Roman" w:cs="Times New Roman"/>
            <w:sz w:val="28"/>
            <w:szCs w:val="28"/>
            <w:lang w:eastAsia="ru-RU"/>
          </w:rPr>
          <w:t>сведения</w:t>
        </w:r>
      </w:hyperlink>
      <w:r w:rsidRPr="00B011B6">
        <w:rPr>
          <w:rFonts w:ascii="Times New Roman" w:eastAsia="Times New Roman" w:hAnsi="Times New Roman" w:cs="Times New Roman"/>
          <w:sz w:val="28"/>
          <w:szCs w:val="28"/>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 xml:space="preserve">9) допускать публичные высказывания, суждения и оценки, в том числе </w:t>
      </w:r>
      <w:r w:rsidRPr="00B011B6">
        <w:rPr>
          <w:rFonts w:ascii="Times New Roman" w:eastAsia="Times New Roman" w:hAnsi="Times New Roman" w:cs="Times New Roman"/>
          <w:sz w:val="28"/>
          <w:szCs w:val="28"/>
          <w:lang w:eastAsia="ru-RU"/>
        </w:rPr>
        <w:br/>
        <w:t>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Управления, если это не входит в его должностные обязанности;</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11) использовать преимущества должностного положения для предвыборной агитации, а также для агитации по вопросам референдума;</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 xml:space="preserve">12) использовать должностные полномочия в интересах политических партий, других общественных объединений, религиозных объединений и иных организаций, </w:t>
      </w:r>
      <w:r w:rsidRPr="00B011B6">
        <w:rPr>
          <w:rFonts w:ascii="Times New Roman" w:eastAsia="Times New Roman" w:hAnsi="Times New Roman" w:cs="Times New Roman"/>
          <w:sz w:val="28"/>
          <w:szCs w:val="28"/>
          <w:lang w:eastAsia="ru-RU"/>
        </w:rPr>
        <w:br/>
        <w:t xml:space="preserve">а также публично выражать отношение к указанным объединениям и организациям </w:t>
      </w:r>
      <w:r w:rsidRPr="00B011B6">
        <w:rPr>
          <w:rFonts w:ascii="Times New Roman" w:eastAsia="Times New Roman" w:hAnsi="Times New Roman" w:cs="Times New Roman"/>
          <w:sz w:val="28"/>
          <w:szCs w:val="28"/>
          <w:lang w:eastAsia="ru-RU"/>
        </w:rPr>
        <w:br/>
        <w:t>в качестве гражданского служащего, если это не входит в его должностные обязанности;</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lastRenderedPageBreak/>
        <w:t>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14) прекращать исполнение должностных обязанностей в целях урегулирования служебного спора;</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 xml:space="preserve">17) открывать и иметь счета (вклады), хранить наличные денежные средства </w:t>
      </w:r>
      <w:r w:rsidRPr="00B011B6">
        <w:rPr>
          <w:rFonts w:ascii="Times New Roman" w:eastAsia="Times New Roman" w:hAnsi="Times New Roman" w:cs="Times New Roman"/>
          <w:sz w:val="28"/>
          <w:szCs w:val="28"/>
          <w:lang w:eastAsia="ru-RU"/>
        </w:rPr>
        <w:br/>
        <w:t xml:space="preserve">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31" w:history="1">
        <w:r w:rsidRPr="00B011B6">
          <w:rPr>
            <w:rFonts w:ascii="Times New Roman" w:eastAsia="Times New Roman" w:hAnsi="Times New Roman" w:cs="Times New Roman"/>
            <w:sz w:val="28"/>
            <w:szCs w:val="28"/>
            <w:lang w:eastAsia="ru-RU"/>
          </w:rPr>
          <w:t>законом</w:t>
        </w:r>
      </w:hyperlink>
      <w:r w:rsidRPr="00B011B6">
        <w:rPr>
          <w:rFonts w:ascii="Times New Roman" w:eastAsia="Times New Roman" w:hAnsi="Times New Roman" w:cs="Times New Roman"/>
          <w:sz w:val="28"/>
          <w:szCs w:val="28"/>
          <w:lang w:eastAsia="ru-RU"/>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Федеральном законе в значении, определенном указанным Федеральным </w:t>
      </w:r>
      <w:hyperlink r:id="rId32" w:history="1">
        <w:r w:rsidRPr="00B011B6">
          <w:rPr>
            <w:rFonts w:ascii="Times New Roman" w:eastAsia="Times New Roman" w:hAnsi="Times New Roman" w:cs="Times New Roman"/>
            <w:sz w:val="28"/>
            <w:szCs w:val="28"/>
            <w:lang w:eastAsia="ru-RU"/>
          </w:rPr>
          <w:t>законом</w:t>
        </w:r>
      </w:hyperlink>
      <w:r w:rsidRPr="00B011B6">
        <w:rPr>
          <w:rFonts w:ascii="Times New Roman" w:eastAsia="Times New Roman" w:hAnsi="Times New Roman" w:cs="Times New Roman"/>
          <w:sz w:val="28"/>
          <w:szCs w:val="28"/>
          <w:lang w:eastAsia="ru-RU"/>
        </w:rPr>
        <w:t>.</w:t>
      </w:r>
    </w:p>
    <w:p w:rsidR="00C560E0" w:rsidRPr="001B2EB4" w:rsidRDefault="00C560E0" w:rsidP="00C560E0">
      <w:pPr>
        <w:spacing w:after="0" w:line="240" w:lineRule="auto"/>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7.5. Главный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обязан соблюдать требования к служебному поведению, установленные статьей 18 Федерального закона:</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1) исполнять должностные обязанности добросовестно, на высоком профессиональном уровне;</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3) осуществлять профессиональную служебную деятельность в рамках установленной законодательством Российской Федерации компетенции Управления;</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 xml:space="preserve">4) обеспечивать равное, беспристрастное отношение ко всем физическим </w:t>
      </w:r>
      <w:r w:rsidRPr="00B011B6">
        <w:rPr>
          <w:rFonts w:ascii="Times New Roman" w:eastAsia="Times New Roman" w:hAnsi="Times New Roman" w:cs="Times New Roman"/>
          <w:sz w:val="28"/>
          <w:szCs w:val="28"/>
          <w:lang w:eastAsia="ru-RU"/>
        </w:rPr>
        <w:br/>
        <w:t xml:space="preserve">и юридическим лицам, не оказывать предпочтение каким-либо общественным </w:t>
      </w:r>
      <w:r w:rsidRPr="00B011B6">
        <w:rPr>
          <w:rFonts w:ascii="Times New Roman" w:eastAsia="Times New Roman" w:hAnsi="Times New Roman" w:cs="Times New Roman"/>
          <w:sz w:val="28"/>
          <w:szCs w:val="28"/>
          <w:lang w:eastAsia="ru-RU"/>
        </w:rPr>
        <w:br/>
        <w:t>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6) соблюдать ограничения, установленные Федеральным законом и другими федеральными законами для гражданских служащих;</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lastRenderedPageBreak/>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8) не совершать поступки, порочащие его честь и достоинство;</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9) проявлять корректность в обращении с гражданами;</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10) проявлять уважение к нравственным обычаям и традициям народов Российской Федерации;</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 xml:space="preserve">11) учитывать культурные и иные особенности различных этнических </w:t>
      </w:r>
      <w:r w:rsidRPr="00B011B6">
        <w:rPr>
          <w:rFonts w:ascii="Times New Roman" w:eastAsia="Times New Roman" w:hAnsi="Times New Roman" w:cs="Times New Roman"/>
          <w:sz w:val="28"/>
          <w:szCs w:val="28"/>
          <w:lang w:eastAsia="ru-RU"/>
        </w:rPr>
        <w:br/>
        <w:t>и социальных групп, а также конфессий;</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12) способствовать межнациональному и межконфессиональному согласию;</w:t>
      </w:r>
    </w:p>
    <w:p w:rsidR="00B011B6" w:rsidRPr="00B011B6" w:rsidRDefault="00B011B6" w:rsidP="00B011B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011B6">
        <w:rPr>
          <w:rFonts w:ascii="Times New Roman" w:eastAsia="Times New Roman" w:hAnsi="Times New Roman" w:cs="Times New Roman"/>
          <w:sz w:val="28"/>
          <w:szCs w:val="28"/>
          <w:lang w:eastAsia="ru-RU"/>
        </w:rPr>
        <w:t>13) не допускать конфликтных ситуаций, способных нанести ущерб его репутации или авторитету Управления;</w:t>
      </w:r>
    </w:p>
    <w:p w:rsidR="00C560E0" w:rsidRPr="001B2EB4" w:rsidRDefault="00B011B6" w:rsidP="00B011B6">
      <w:pPr>
        <w:autoSpaceDE w:val="0"/>
        <w:autoSpaceDN w:val="0"/>
        <w:adjustRightInd w:val="0"/>
        <w:spacing w:after="0" w:line="240" w:lineRule="auto"/>
        <w:ind w:firstLine="709"/>
        <w:jc w:val="both"/>
        <w:rPr>
          <w:rFonts w:ascii="Times New Roman" w:hAnsi="Times New Roman" w:cs="Times New Roman"/>
          <w:sz w:val="28"/>
          <w:szCs w:val="28"/>
        </w:rPr>
      </w:pPr>
      <w:r w:rsidRPr="00B011B6">
        <w:rPr>
          <w:rFonts w:ascii="Times New Roman" w:eastAsia="Times New Roman" w:hAnsi="Times New Roman" w:cs="Times New Roman"/>
          <w:sz w:val="28"/>
          <w:szCs w:val="28"/>
          <w:lang w:eastAsia="ru-RU"/>
        </w:rPr>
        <w:t xml:space="preserve">14) соблюдать установленные правила публичных выступлений </w:t>
      </w:r>
      <w:r w:rsidRPr="00B011B6">
        <w:rPr>
          <w:rFonts w:ascii="Times New Roman" w:eastAsia="Times New Roman" w:hAnsi="Times New Roman" w:cs="Times New Roman"/>
          <w:sz w:val="28"/>
          <w:szCs w:val="28"/>
          <w:lang w:eastAsia="ru-RU"/>
        </w:rPr>
        <w:br/>
        <w:t>и предоставления служебной информации</w:t>
      </w:r>
      <w:r w:rsidR="00FB0C32">
        <w:rPr>
          <w:rFonts w:ascii="Times New Roman" w:hAnsi="Times New Roman" w:cs="Times New Roman"/>
          <w:sz w:val="28"/>
          <w:szCs w:val="28"/>
        </w:rPr>
        <w:t>.</w:t>
      </w:r>
    </w:p>
    <w:p w:rsidR="00C560E0" w:rsidRPr="001B2EB4" w:rsidRDefault="00C560E0" w:rsidP="00C560E0">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Главный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7D5597" w:rsidRPr="004F0AE0" w:rsidRDefault="00C560E0" w:rsidP="00AC5F5B">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8. В целях реализации задач и функций, возложенных </w:t>
      </w:r>
      <w:r w:rsidRPr="00ED3AAC">
        <w:rPr>
          <w:rFonts w:ascii="Times New Roman" w:hAnsi="Times New Roman" w:cs="Times New Roman"/>
          <w:sz w:val="28"/>
          <w:szCs w:val="28"/>
        </w:rPr>
        <w:t xml:space="preserve">на отдел </w:t>
      </w:r>
      <w:r w:rsidR="00ED3AAC" w:rsidRPr="00ED3AAC">
        <w:rPr>
          <w:rFonts w:ascii="Times New Roman" w:hAnsi="Times New Roman" w:cs="Times New Roman"/>
          <w:sz w:val="28"/>
          <w:szCs w:val="28"/>
        </w:rPr>
        <w:t>централизованной бухгалтерии</w:t>
      </w:r>
      <w:r w:rsidRPr="00ED3AAC">
        <w:rPr>
          <w:rFonts w:ascii="Times New Roman" w:hAnsi="Times New Roman" w:cs="Times New Roman"/>
          <w:sz w:val="28"/>
          <w:szCs w:val="28"/>
        </w:rPr>
        <w:t xml:space="preserve"> Управления Федерального казначейства по</w:t>
      </w:r>
      <w:r>
        <w:rPr>
          <w:rFonts w:ascii="Times New Roman" w:hAnsi="Times New Roman" w:cs="Times New Roman"/>
          <w:sz w:val="28"/>
          <w:szCs w:val="28"/>
        </w:rPr>
        <w:t xml:space="preserve"> Амурской области</w:t>
      </w:r>
      <w:r w:rsidR="004279BE">
        <w:rPr>
          <w:rFonts w:ascii="Times New Roman" w:hAnsi="Times New Roman" w:cs="Times New Roman"/>
          <w:sz w:val="28"/>
          <w:szCs w:val="28"/>
        </w:rPr>
        <w:t xml:space="preserve"> (далее</w:t>
      </w:r>
      <w:r w:rsidR="00D87ADD">
        <w:rPr>
          <w:rFonts w:ascii="Times New Roman" w:hAnsi="Times New Roman" w:cs="Times New Roman"/>
          <w:sz w:val="28"/>
          <w:szCs w:val="28"/>
        </w:rPr>
        <w:t xml:space="preserve"> </w:t>
      </w:r>
      <w:r w:rsidR="004279BE">
        <w:rPr>
          <w:rFonts w:ascii="Times New Roman" w:hAnsi="Times New Roman" w:cs="Times New Roman"/>
          <w:sz w:val="28"/>
          <w:szCs w:val="28"/>
        </w:rPr>
        <w:t>-</w:t>
      </w:r>
      <w:r w:rsidR="00D87ADD">
        <w:rPr>
          <w:rFonts w:ascii="Times New Roman" w:hAnsi="Times New Roman" w:cs="Times New Roman"/>
          <w:sz w:val="28"/>
          <w:szCs w:val="28"/>
        </w:rPr>
        <w:t xml:space="preserve"> </w:t>
      </w:r>
      <w:r w:rsidR="004279BE">
        <w:rPr>
          <w:rFonts w:ascii="Times New Roman" w:hAnsi="Times New Roman" w:cs="Times New Roman"/>
          <w:sz w:val="28"/>
          <w:szCs w:val="28"/>
        </w:rPr>
        <w:t>Отдел)</w:t>
      </w:r>
      <w:r>
        <w:rPr>
          <w:rFonts w:ascii="Times New Roman" w:hAnsi="Times New Roman" w:cs="Times New Roman"/>
          <w:sz w:val="28"/>
          <w:szCs w:val="28"/>
        </w:rPr>
        <w:t xml:space="preserve"> главный специалист-эксперт</w:t>
      </w:r>
      <w:r w:rsidRPr="001B2EB4">
        <w:rPr>
          <w:rFonts w:ascii="Times New Roman" w:hAnsi="Times New Roman" w:cs="Times New Roman"/>
          <w:sz w:val="28"/>
          <w:szCs w:val="28"/>
        </w:rPr>
        <w:t xml:space="preserve"> Отдела обязан: </w:t>
      </w:r>
    </w:p>
    <w:p w:rsidR="007D5597" w:rsidRPr="007D5597" w:rsidRDefault="007D5597" w:rsidP="007D5597">
      <w:pPr>
        <w:pStyle w:val="a7"/>
        <w:widowControl w:val="0"/>
        <w:numPr>
          <w:ilvl w:val="0"/>
          <w:numId w:val="11"/>
        </w:numPr>
        <w:tabs>
          <w:tab w:val="left" w:pos="1418"/>
        </w:tabs>
        <w:spacing w:after="0" w:line="240" w:lineRule="auto"/>
        <w:ind w:left="0" w:firstLine="709"/>
        <w:jc w:val="both"/>
        <w:rPr>
          <w:rFonts w:ascii="Times New Roman" w:eastAsia="Times New Roman" w:hAnsi="Times New Roman" w:cs="Times New Roman"/>
          <w:sz w:val="28"/>
          <w:szCs w:val="28"/>
          <w:lang w:eastAsia="ru-RU"/>
        </w:rPr>
      </w:pPr>
      <w:r w:rsidRPr="007D5597">
        <w:rPr>
          <w:rFonts w:ascii="Times New Roman" w:eastAsia="Times New Roman" w:hAnsi="Times New Roman" w:cs="Times New Roman"/>
          <w:sz w:val="28"/>
          <w:szCs w:val="28"/>
          <w:lang w:eastAsia="ru-RU"/>
        </w:rPr>
        <w:t>осуществлять ведение бюджетного учета субъектов централизованного учета;</w:t>
      </w:r>
    </w:p>
    <w:p w:rsidR="007D5597" w:rsidRPr="007D5597" w:rsidRDefault="007D5597" w:rsidP="007D5597">
      <w:pPr>
        <w:pStyle w:val="a7"/>
        <w:widowControl w:val="0"/>
        <w:numPr>
          <w:ilvl w:val="0"/>
          <w:numId w:val="11"/>
        </w:numPr>
        <w:tabs>
          <w:tab w:val="left" w:pos="1418"/>
        </w:tabs>
        <w:spacing w:after="0" w:line="240" w:lineRule="auto"/>
        <w:ind w:left="0" w:firstLine="709"/>
        <w:jc w:val="both"/>
        <w:rPr>
          <w:rFonts w:ascii="Times New Roman" w:eastAsia="Times New Roman" w:hAnsi="Times New Roman" w:cs="Times New Roman"/>
          <w:sz w:val="28"/>
          <w:szCs w:val="28"/>
          <w:lang w:eastAsia="ru-RU"/>
        </w:rPr>
      </w:pPr>
      <w:r w:rsidRPr="007D5597">
        <w:rPr>
          <w:rFonts w:ascii="Times New Roman" w:eastAsia="Times New Roman" w:hAnsi="Times New Roman" w:cs="Times New Roman"/>
          <w:sz w:val="28"/>
          <w:szCs w:val="28"/>
          <w:lang w:eastAsia="ru-RU"/>
        </w:rPr>
        <w:t xml:space="preserve"> осуществлять составление и обеспечивать представление бюджетной отчетности субъектов централизованного учета,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(муниципальные) органы;</w:t>
      </w:r>
    </w:p>
    <w:p w:rsidR="007D5597" w:rsidRPr="007D5597" w:rsidRDefault="007D5597" w:rsidP="007D5597">
      <w:pPr>
        <w:pStyle w:val="a7"/>
        <w:widowControl w:val="0"/>
        <w:numPr>
          <w:ilvl w:val="0"/>
          <w:numId w:val="11"/>
        </w:numPr>
        <w:tabs>
          <w:tab w:val="left" w:pos="1418"/>
        </w:tabs>
        <w:spacing w:after="0" w:line="240" w:lineRule="auto"/>
        <w:ind w:left="0" w:firstLine="709"/>
        <w:jc w:val="both"/>
        <w:rPr>
          <w:rFonts w:ascii="Times New Roman" w:eastAsia="Times New Roman" w:hAnsi="Times New Roman" w:cs="Times New Roman"/>
          <w:sz w:val="28"/>
          <w:lang w:eastAsia="ru-RU"/>
        </w:rPr>
      </w:pPr>
      <w:r w:rsidRPr="007D5597">
        <w:rPr>
          <w:rFonts w:ascii="Times New Roman" w:eastAsia="Times New Roman" w:hAnsi="Times New Roman" w:cs="Times New Roman"/>
          <w:sz w:val="28"/>
          <w:szCs w:val="28"/>
          <w:lang w:eastAsia="ru-RU"/>
        </w:rPr>
        <w:t>участвовать</w:t>
      </w:r>
      <w:r w:rsidR="000F564E">
        <w:rPr>
          <w:rFonts w:ascii="Times New Roman" w:eastAsia="Times New Roman" w:hAnsi="Times New Roman" w:cs="Times New Roman"/>
          <w:sz w:val="28"/>
          <w:lang w:eastAsia="ru-RU"/>
        </w:rPr>
        <w:t xml:space="preserve"> в</w:t>
      </w:r>
      <w:r w:rsidRPr="007D5597">
        <w:rPr>
          <w:rFonts w:ascii="Times New Roman" w:eastAsia="Times New Roman" w:hAnsi="Times New Roman" w:cs="Times New Roman"/>
          <w:sz w:val="28"/>
          <w:lang w:eastAsia="ru-RU"/>
        </w:rPr>
        <w:t xml:space="preserve"> реализации отдельных мероприятий Федерального казначейства, связанных с передачей централизуемых полномочий;</w:t>
      </w:r>
    </w:p>
    <w:p w:rsidR="007D5597" w:rsidRPr="007D5597" w:rsidRDefault="007D5597" w:rsidP="007D5597">
      <w:pPr>
        <w:pStyle w:val="a7"/>
        <w:widowControl w:val="0"/>
        <w:numPr>
          <w:ilvl w:val="0"/>
          <w:numId w:val="11"/>
        </w:numPr>
        <w:tabs>
          <w:tab w:val="left" w:pos="1418"/>
        </w:tabs>
        <w:spacing w:after="0" w:line="240" w:lineRule="auto"/>
        <w:ind w:left="0" w:firstLine="709"/>
        <w:jc w:val="both"/>
        <w:rPr>
          <w:rFonts w:ascii="Times New Roman" w:eastAsia="Times New Roman" w:hAnsi="Times New Roman" w:cs="Times New Roman"/>
          <w:sz w:val="28"/>
          <w:lang w:eastAsia="ru-RU"/>
        </w:rPr>
      </w:pPr>
      <w:r w:rsidRPr="007D5597">
        <w:rPr>
          <w:rFonts w:ascii="Times New Roman" w:eastAsia="Times New Roman" w:hAnsi="Times New Roman" w:cs="Times New Roman"/>
          <w:sz w:val="28"/>
          <w:szCs w:val="28"/>
          <w:lang w:eastAsia="ru-RU"/>
        </w:rPr>
        <w:t>осуществлять</w:t>
      </w:r>
      <w:r w:rsidRPr="007D5597">
        <w:rPr>
          <w:rFonts w:ascii="Times New Roman" w:eastAsia="Times New Roman" w:hAnsi="Times New Roman" w:cs="Times New Roman"/>
          <w:sz w:val="28"/>
          <w:lang w:eastAsia="ru-RU"/>
        </w:rPr>
        <w:t xml:space="preserve"> мониторинг в Федеральном казначействе информации, представляемой в подсистему «Учет и отчетность» Системы «Электронный бюджет»;</w:t>
      </w:r>
    </w:p>
    <w:p w:rsidR="007D5597" w:rsidRPr="007D5597" w:rsidRDefault="007D5597" w:rsidP="007D5597">
      <w:pPr>
        <w:pStyle w:val="a7"/>
        <w:widowControl w:val="0"/>
        <w:numPr>
          <w:ilvl w:val="0"/>
          <w:numId w:val="11"/>
        </w:numPr>
        <w:tabs>
          <w:tab w:val="left" w:pos="1418"/>
        </w:tabs>
        <w:spacing w:after="0" w:line="240" w:lineRule="auto"/>
        <w:ind w:left="0" w:firstLine="709"/>
        <w:jc w:val="both"/>
        <w:rPr>
          <w:rFonts w:ascii="Times New Roman" w:eastAsia="Times New Roman" w:hAnsi="Times New Roman" w:cs="Times New Roman"/>
          <w:sz w:val="28"/>
          <w:lang w:eastAsia="ru-RU"/>
        </w:rPr>
      </w:pPr>
      <w:r w:rsidRPr="007D5597">
        <w:rPr>
          <w:rFonts w:ascii="Times New Roman" w:eastAsia="Times New Roman" w:hAnsi="Times New Roman" w:cs="Times New Roman"/>
          <w:sz w:val="28"/>
          <w:lang w:eastAsia="ru-RU"/>
        </w:rPr>
        <w:t>формировать предложения по развитию Системы «Электронный бюджет» в части подсистем «Учет и отчетность», «Управление нефинансовыми активами».</w:t>
      </w:r>
    </w:p>
    <w:p w:rsidR="007D5597" w:rsidRPr="007D5597" w:rsidRDefault="007D5597" w:rsidP="007D5597">
      <w:pPr>
        <w:pStyle w:val="a7"/>
        <w:widowControl w:val="0"/>
        <w:numPr>
          <w:ilvl w:val="0"/>
          <w:numId w:val="11"/>
        </w:numPr>
        <w:tabs>
          <w:tab w:val="left" w:pos="1418"/>
        </w:tabs>
        <w:spacing w:after="0" w:line="240" w:lineRule="auto"/>
        <w:ind w:left="0" w:firstLine="709"/>
        <w:jc w:val="both"/>
        <w:rPr>
          <w:rFonts w:ascii="Times New Roman" w:eastAsia="Times New Roman" w:hAnsi="Times New Roman" w:cs="Times New Roman"/>
          <w:sz w:val="28"/>
          <w:lang w:eastAsia="ru-RU"/>
        </w:rPr>
      </w:pPr>
      <w:r w:rsidRPr="007D5597">
        <w:rPr>
          <w:rFonts w:ascii="Times New Roman" w:eastAsia="Times New Roman" w:hAnsi="Times New Roman" w:cs="Times New Roman"/>
          <w:sz w:val="28"/>
          <w:szCs w:val="28"/>
          <w:lang w:eastAsia="ru-RU"/>
        </w:rPr>
        <w:t>обеспечивать</w:t>
      </w:r>
      <w:r w:rsidRPr="007D5597">
        <w:rPr>
          <w:rFonts w:ascii="Times New Roman" w:eastAsia="Times New Roman" w:hAnsi="Times New Roman" w:cs="Times New Roman"/>
          <w:sz w:val="28"/>
          <w:lang w:eastAsia="ru-RU"/>
        </w:rPr>
        <w:t xml:space="preserve"> своевременный прием и передачу документов и электронных образов документов в соответствии с утвержденным графиком документооборота при централизации учета субъектов централизованного учета;</w:t>
      </w:r>
    </w:p>
    <w:p w:rsidR="007D5597" w:rsidRPr="007D5597" w:rsidRDefault="007D5597" w:rsidP="007D5597">
      <w:pPr>
        <w:pStyle w:val="a7"/>
        <w:widowControl w:val="0"/>
        <w:numPr>
          <w:ilvl w:val="0"/>
          <w:numId w:val="11"/>
        </w:numPr>
        <w:tabs>
          <w:tab w:val="left" w:pos="1418"/>
        </w:tabs>
        <w:spacing w:after="0" w:line="240" w:lineRule="auto"/>
        <w:ind w:left="0" w:firstLine="709"/>
        <w:jc w:val="both"/>
        <w:rPr>
          <w:rFonts w:ascii="Times New Roman" w:eastAsia="Times New Roman" w:hAnsi="Times New Roman" w:cs="Times New Roman"/>
          <w:sz w:val="28"/>
          <w:lang w:eastAsia="ru-RU"/>
        </w:rPr>
      </w:pPr>
      <w:r w:rsidRPr="007D5597">
        <w:rPr>
          <w:rFonts w:ascii="Times New Roman" w:eastAsia="Times New Roman" w:hAnsi="Times New Roman" w:cs="Times New Roman"/>
          <w:sz w:val="28"/>
          <w:lang w:eastAsia="ru-RU"/>
        </w:rPr>
        <w:t>формировать и обеспечивать представление в установленные сроки отчетности в органы государственной статистики, налоговые органы, государственные внебюджетные фонды и иные организации в соответствии с законодательством Российской Федерации по телекоммуникационным каналам связи с использованием усиленной квалифицированной электронной подписи;</w:t>
      </w:r>
    </w:p>
    <w:p w:rsidR="007D5597" w:rsidRPr="007D5597" w:rsidRDefault="007D5597" w:rsidP="007D5597">
      <w:pPr>
        <w:pStyle w:val="a7"/>
        <w:widowControl w:val="0"/>
        <w:numPr>
          <w:ilvl w:val="0"/>
          <w:numId w:val="11"/>
        </w:numPr>
        <w:tabs>
          <w:tab w:val="left" w:pos="1418"/>
        </w:tabs>
        <w:spacing w:after="0" w:line="240" w:lineRule="auto"/>
        <w:ind w:left="0" w:firstLine="709"/>
        <w:jc w:val="both"/>
        <w:rPr>
          <w:rFonts w:ascii="Times New Roman" w:eastAsia="Times New Roman" w:hAnsi="Times New Roman" w:cs="Times New Roman"/>
          <w:sz w:val="28"/>
          <w:lang w:eastAsia="ru-RU"/>
        </w:rPr>
      </w:pPr>
      <w:r w:rsidRPr="007D5597">
        <w:rPr>
          <w:rFonts w:ascii="Times New Roman" w:eastAsia="Times New Roman" w:hAnsi="Times New Roman" w:cs="Times New Roman"/>
          <w:sz w:val="28"/>
          <w:lang w:eastAsia="ru-RU"/>
        </w:rPr>
        <w:t>обеспечивать в рамках своей компетенции формирование регистров бюджетного учета (платежных, расчетно-платежных ведомостей, оборотных ведомостей, регламентированных журналов операций);</w:t>
      </w:r>
    </w:p>
    <w:p w:rsidR="007D5597" w:rsidRPr="007D5597" w:rsidRDefault="007D5597" w:rsidP="007D5597">
      <w:pPr>
        <w:pStyle w:val="a7"/>
        <w:widowControl w:val="0"/>
        <w:numPr>
          <w:ilvl w:val="0"/>
          <w:numId w:val="11"/>
        </w:numPr>
        <w:tabs>
          <w:tab w:val="left" w:pos="1418"/>
        </w:tabs>
        <w:spacing w:after="0" w:line="240" w:lineRule="auto"/>
        <w:ind w:left="0" w:firstLine="709"/>
        <w:jc w:val="both"/>
        <w:rPr>
          <w:rFonts w:ascii="Times New Roman" w:eastAsia="Times New Roman" w:hAnsi="Times New Roman" w:cs="Times New Roman"/>
          <w:sz w:val="28"/>
          <w:lang w:eastAsia="ru-RU"/>
        </w:rPr>
      </w:pPr>
      <w:r w:rsidRPr="007D5597">
        <w:rPr>
          <w:rFonts w:ascii="Times New Roman" w:eastAsia="Times New Roman" w:hAnsi="Times New Roman" w:cs="Times New Roman"/>
          <w:sz w:val="28"/>
          <w:lang w:eastAsia="ru-RU"/>
        </w:rPr>
        <w:lastRenderedPageBreak/>
        <w:t>обеспечивать хранение первичных документов, переданных субъектом централизованного учета на бумажных носителях, регистров бухгалтерского учета, налоговой отчетности, отчетности в государственные внебюджетные фонды и иных документов в порядке, установленном действующим законодательством Российской Федерации;</w:t>
      </w:r>
    </w:p>
    <w:p w:rsidR="007D5597" w:rsidRPr="007D5597" w:rsidRDefault="007D5597" w:rsidP="007D5597">
      <w:pPr>
        <w:pStyle w:val="a7"/>
        <w:widowControl w:val="0"/>
        <w:numPr>
          <w:ilvl w:val="0"/>
          <w:numId w:val="11"/>
        </w:numPr>
        <w:tabs>
          <w:tab w:val="left" w:pos="1418"/>
        </w:tabs>
        <w:spacing w:after="0" w:line="240" w:lineRule="auto"/>
        <w:ind w:left="0" w:firstLine="709"/>
        <w:jc w:val="both"/>
        <w:rPr>
          <w:rFonts w:ascii="Times New Roman" w:eastAsia="Times New Roman" w:hAnsi="Times New Roman" w:cs="Times New Roman"/>
          <w:sz w:val="28"/>
          <w:lang w:eastAsia="ru-RU"/>
        </w:rPr>
      </w:pPr>
      <w:r w:rsidRPr="007D5597">
        <w:rPr>
          <w:rFonts w:ascii="Times New Roman" w:eastAsia="Times New Roman" w:hAnsi="Times New Roman" w:cs="Times New Roman"/>
          <w:sz w:val="28"/>
          <w:lang w:eastAsia="ru-RU"/>
        </w:rPr>
        <w:t>обеспечивать 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7D5597" w:rsidRPr="007D5597" w:rsidRDefault="007D5597" w:rsidP="007D5597">
      <w:pPr>
        <w:pStyle w:val="a7"/>
        <w:widowControl w:val="0"/>
        <w:numPr>
          <w:ilvl w:val="0"/>
          <w:numId w:val="11"/>
        </w:numPr>
        <w:tabs>
          <w:tab w:val="left" w:pos="1418"/>
        </w:tabs>
        <w:spacing w:after="0" w:line="240" w:lineRule="auto"/>
        <w:ind w:left="0" w:firstLine="709"/>
        <w:jc w:val="both"/>
        <w:rPr>
          <w:rFonts w:ascii="Times New Roman" w:eastAsia="Times New Roman" w:hAnsi="Times New Roman" w:cs="Times New Roman"/>
          <w:sz w:val="28"/>
          <w:lang w:eastAsia="ru-RU"/>
        </w:rPr>
      </w:pPr>
      <w:r w:rsidRPr="007D5597">
        <w:rPr>
          <w:rFonts w:ascii="Times New Roman" w:eastAsia="Times New Roman" w:hAnsi="Times New Roman" w:cs="Times New Roman"/>
          <w:sz w:val="28"/>
          <w:lang w:eastAsia="ru-RU"/>
        </w:rPr>
        <w:t>осуществлять в пределах компетенции Отдела ведения делопроизводства;</w:t>
      </w:r>
    </w:p>
    <w:p w:rsidR="007D5597" w:rsidRPr="007D5597" w:rsidRDefault="007D5597" w:rsidP="007D5597">
      <w:pPr>
        <w:pStyle w:val="a7"/>
        <w:widowControl w:val="0"/>
        <w:numPr>
          <w:ilvl w:val="0"/>
          <w:numId w:val="11"/>
        </w:numPr>
        <w:tabs>
          <w:tab w:val="left" w:pos="1418"/>
        </w:tabs>
        <w:spacing w:after="0" w:line="240" w:lineRule="auto"/>
        <w:ind w:left="0" w:firstLine="709"/>
        <w:jc w:val="both"/>
        <w:rPr>
          <w:rFonts w:ascii="Times New Roman" w:eastAsia="Times New Roman" w:hAnsi="Times New Roman" w:cs="Times New Roman"/>
          <w:sz w:val="28"/>
          <w:lang w:eastAsia="ru-RU"/>
        </w:rPr>
      </w:pPr>
      <w:r w:rsidRPr="007D5597">
        <w:rPr>
          <w:rFonts w:ascii="Times New Roman" w:eastAsia="Times New Roman" w:hAnsi="Times New Roman" w:cs="Times New Roman"/>
          <w:sz w:val="28"/>
          <w:lang w:eastAsia="ru-RU"/>
        </w:rPr>
        <w:t xml:space="preserve">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w:t>
      </w:r>
      <w:r w:rsidR="000F564E">
        <w:rPr>
          <w:rFonts w:ascii="Times New Roman" w:eastAsia="Times New Roman" w:hAnsi="Times New Roman" w:cs="Times New Roman"/>
          <w:sz w:val="28"/>
          <w:lang w:eastAsia="ru-RU"/>
        </w:rPr>
        <w:t xml:space="preserve">Федерального казначейства, иных </w:t>
      </w:r>
      <w:proofErr w:type="gramStart"/>
      <w:r w:rsidR="000F564E">
        <w:rPr>
          <w:rFonts w:ascii="Times New Roman" w:eastAsia="Times New Roman" w:hAnsi="Times New Roman" w:cs="Times New Roman"/>
          <w:sz w:val="28"/>
          <w:lang w:eastAsia="ru-RU"/>
        </w:rPr>
        <w:t>документов,  регламентирующих</w:t>
      </w:r>
      <w:proofErr w:type="gramEnd"/>
      <w:r w:rsidR="000F564E">
        <w:rPr>
          <w:rFonts w:ascii="Times New Roman" w:eastAsia="Times New Roman" w:hAnsi="Times New Roman" w:cs="Times New Roman"/>
          <w:sz w:val="28"/>
          <w:lang w:eastAsia="ru-RU"/>
        </w:rPr>
        <w:t xml:space="preserve"> деятельность Управления</w:t>
      </w:r>
      <w:r w:rsidRPr="007D5597">
        <w:rPr>
          <w:rFonts w:ascii="Times New Roman" w:eastAsia="Times New Roman" w:hAnsi="Times New Roman" w:cs="Times New Roman"/>
          <w:sz w:val="28"/>
          <w:lang w:eastAsia="ru-RU"/>
        </w:rPr>
        <w:t xml:space="preserve"> а также принятых управленческих решений в пределах компетенции Отдела;</w:t>
      </w:r>
    </w:p>
    <w:p w:rsidR="007D5597" w:rsidRPr="007D5597" w:rsidRDefault="007D5597" w:rsidP="007D5597">
      <w:pPr>
        <w:pStyle w:val="a7"/>
        <w:widowControl w:val="0"/>
        <w:numPr>
          <w:ilvl w:val="0"/>
          <w:numId w:val="11"/>
        </w:numPr>
        <w:tabs>
          <w:tab w:val="left" w:pos="1418"/>
        </w:tabs>
        <w:spacing w:after="0" w:line="240" w:lineRule="auto"/>
        <w:ind w:left="0" w:firstLine="709"/>
        <w:jc w:val="both"/>
        <w:rPr>
          <w:rFonts w:ascii="Times New Roman" w:eastAsia="Times New Roman" w:hAnsi="Times New Roman" w:cs="Times New Roman"/>
          <w:sz w:val="28"/>
          <w:lang w:eastAsia="ru-RU"/>
        </w:rPr>
      </w:pPr>
      <w:r w:rsidRPr="007D5597">
        <w:rPr>
          <w:rFonts w:ascii="Times New Roman" w:eastAsia="Times New Roman" w:hAnsi="Times New Roman" w:cs="Times New Roman"/>
          <w:sz w:val="28"/>
          <w:lang w:eastAsia="ru-RU"/>
        </w:rPr>
        <w:t>осуществлять организацию ведения нормативно-справочной информации, относящейся к функциям Отдела;</w:t>
      </w:r>
    </w:p>
    <w:p w:rsidR="007D5597" w:rsidRPr="007D5597" w:rsidRDefault="007D5597" w:rsidP="007D5597">
      <w:pPr>
        <w:pStyle w:val="a7"/>
        <w:widowControl w:val="0"/>
        <w:numPr>
          <w:ilvl w:val="0"/>
          <w:numId w:val="11"/>
        </w:numPr>
        <w:tabs>
          <w:tab w:val="left" w:pos="1418"/>
        </w:tabs>
        <w:spacing w:after="0" w:line="240" w:lineRule="auto"/>
        <w:ind w:left="0" w:firstLine="709"/>
        <w:jc w:val="both"/>
        <w:rPr>
          <w:rFonts w:ascii="Times New Roman" w:eastAsia="Times New Roman" w:hAnsi="Times New Roman" w:cs="Times New Roman"/>
          <w:sz w:val="28"/>
          <w:lang w:eastAsia="ru-RU"/>
        </w:rPr>
      </w:pPr>
      <w:r w:rsidRPr="007D5597">
        <w:rPr>
          <w:rFonts w:ascii="Times New Roman" w:eastAsia="Times New Roman" w:hAnsi="Times New Roman" w:cs="Times New Roman"/>
          <w:sz w:val="28"/>
          <w:lang w:eastAsia="ru-RU"/>
        </w:rPr>
        <w:t>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7D5597" w:rsidRPr="007D5597" w:rsidRDefault="007D5597" w:rsidP="007D5597">
      <w:pPr>
        <w:pStyle w:val="a7"/>
        <w:widowControl w:val="0"/>
        <w:numPr>
          <w:ilvl w:val="0"/>
          <w:numId w:val="11"/>
        </w:numPr>
        <w:tabs>
          <w:tab w:val="left" w:pos="1418"/>
        </w:tabs>
        <w:spacing w:after="0" w:line="240" w:lineRule="auto"/>
        <w:ind w:left="0" w:firstLine="709"/>
        <w:jc w:val="both"/>
        <w:rPr>
          <w:rFonts w:ascii="Times New Roman" w:eastAsia="Times New Roman" w:hAnsi="Times New Roman" w:cs="Times New Roman"/>
          <w:sz w:val="28"/>
          <w:lang w:eastAsia="ru-RU"/>
        </w:rPr>
      </w:pPr>
      <w:r w:rsidRPr="007D5597">
        <w:rPr>
          <w:rFonts w:ascii="Times New Roman" w:eastAsia="Times New Roman" w:hAnsi="Times New Roman" w:cs="Times New Roman"/>
          <w:sz w:val="28"/>
          <w:lang w:eastAsia="ru-RU"/>
        </w:rPr>
        <w:t>выполнять мероприятия по обеспечению режима секретности в Отделе, а также защите обрабатываемой информации;</w:t>
      </w:r>
    </w:p>
    <w:p w:rsidR="007D5597" w:rsidRPr="007D5597" w:rsidRDefault="007D5597" w:rsidP="007D5597">
      <w:pPr>
        <w:pStyle w:val="a7"/>
        <w:widowControl w:val="0"/>
        <w:numPr>
          <w:ilvl w:val="0"/>
          <w:numId w:val="11"/>
        </w:numPr>
        <w:tabs>
          <w:tab w:val="left" w:pos="1418"/>
        </w:tabs>
        <w:spacing w:after="0" w:line="240" w:lineRule="auto"/>
        <w:ind w:left="0" w:firstLine="709"/>
        <w:jc w:val="both"/>
        <w:rPr>
          <w:rFonts w:ascii="Times New Roman" w:eastAsia="Times New Roman" w:hAnsi="Times New Roman" w:cs="Times New Roman"/>
          <w:sz w:val="28"/>
          <w:lang w:eastAsia="ru-RU"/>
        </w:rPr>
      </w:pPr>
      <w:r w:rsidRPr="007D5597">
        <w:rPr>
          <w:rFonts w:ascii="Times New Roman" w:eastAsia="Times New Roman" w:hAnsi="Times New Roman" w:cs="Times New Roman"/>
          <w:sz w:val="28"/>
          <w:lang w:eastAsia="ru-RU"/>
        </w:rPr>
        <w:t>обеспечивать исполнение технологических регламентов Федерального казначейства, относящихся к функциям Отдела;</w:t>
      </w:r>
    </w:p>
    <w:p w:rsidR="007D5597" w:rsidRPr="007D5597" w:rsidRDefault="007D5597" w:rsidP="007D5597">
      <w:pPr>
        <w:pStyle w:val="a7"/>
        <w:widowControl w:val="0"/>
        <w:numPr>
          <w:ilvl w:val="0"/>
          <w:numId w:val="11"/>
        </w:numPr>
        <w:tabs>
          <w:tab w:val="left" w:pos="1418"/>
        </w:tabs>
        <w:spacing w:after="0" w:line="240" w:lineRule="auto"/>
        <w:ind w:left="0" w:firstLine="709"/>
        <w:jc w:val="both"/>
        <w:rPr>
          <w:rFonts w:ascii="Times New Roman" w:eastAsia="Times New Roman" w:hAnsi="Times New Roman" w:cs="Times New Roman"/>
          <w:sz w:val="28"/>
          <w:lang w:eastAsia="ru-RU"/>
        </w:rPr>
      </w:pPr>
      <w:r w:rsidRPr="007D5597">
        <w:rPr>
          <w:rFonts w:ascii="Times New Roman" w:eastAsia="Times New Roman" w:hAnsi="Times New Roman" w:cs="Times New Roman"/>
          <w:sz w:val="28"/>
          <w:lang w:eastAsia="ru-RU"/>
        </w:rPr>
        <w:t>участвовать в мероприятиях мобилизационной подготовки и гражданской обороны Управления;</w:t>
      </w:r>
    </w:p>
    <w:p w:rsidR="007D5597" w:rsidRPr="007D5597" w:rsidRDefault="007D5597" w:rsidP="007D5597">
      <w:pPr>
        <w:pStyle w:val="a7"/>
        <w:widowControl w:val="0"/>
        <w:numPr>
          <w:ilvl w:val="0"/>
          <w:numId w:val="11"/>
        </w:numPr>
        <w:tabs>
          <w:tab w:val="left" w:pos="1418"/>
        </w:tabs>
        <w:spacing w:after="0" w:line="240" w:lineRule="auto"/>
        <w:ind w:left="0" w:firstLine="709"/>
        <w:jc w:val="both"/>
        <w:rPr>
          <w:rFonts w:ascii="Times New Roman" w:eastAsia="Times New Roman" w:hAnsi="Times New Roman" w:cs="Times New Roman"/>
          <w:sz w:val="28"/>
          <w:lang w:eastAsia="ru-RU"/>
        </w:rPr>
      </w:pPr>
      <w:r w:rsidRPr="007D5597">
        <w:rPr>
          <w:rFonts w:ascii="Times New Roman" w:eastAsia="Times New Roman" w:hAnsi="Times New Roman" w:cs="Times New Roman"/>
          <w:sz w:val="28"/>
          <w:lang w:eastAsia="ru-RU"/>
        </w:rPr>
        <w:t>обеспечивать соблюдение требований охраны труда и правил противопожарного режима в пределах компетенции Отдела;</w:t>
      </w:r>
    </w:p>
    <w:p w:rsidR="007D5597" w:rsidRPr="007D5597" w:rsidRDefault="007D5597" w:rsidP="007D5597">
      <w:pPr>
        <w:pStyle w:val="a7"/>
        <w:widowControl w:val="0"/>
        <w:numPr>
          <w:ilvl w:val="0"/>
          <w:numId w:val="11"/>
        </w:numPr>
        <w:tabs>
          <w:tab w:val="left" w:pos="1418"/>
        </w:tabs>
        <w:spacing w:after="0" w:line="240" w:lineRule="auto"/>
        <w:ind w:left="0" w:firstLine="709"/>
        <w:jc w:val="both"/>
        <w:rPr>
          <w:rFonts w:ascii="Times New Roman" w:eastAsia="Times New Roman" w:hAnsi="Times New Roman" w:cs="Times New Roman"/>
          <w:sz w:val="28"/>
          <w:lang w:eastAsia="ru-RU"/>
        </w:rPr>
      </w:pPr>
      <w:r w:rsidRPr="007D5597">
        <w:rPr>
          <w:rFonts w:ascii="Times New Roman" w:eastAsia="Times New Roman" w:hAnsi="Times New Roman" w:cs="Times New Roman"/>
          <w:sz w:val="28"/>
          <w:lang w:eastAsia="ru-RU"/>
        </w:rPr>
        <w:t>обеспечивать в пределах компетенции Отдела наполняемость сайта Управления;</w:t>
      </w:r>
    </w:p>
    <w:p w:rsidR="007D5597" w:rsidRPr="007D5597" w:rsidRDefault="007D5597" w:rsidP="007D5597">
      <w:pPr>
        <w:pStyle w:val="a7"/>
        <w:widowControl w:val="0"/>
        <w:numPr>
          <w:ilvl w:val="0"/>
          <w:numId w:val="11"/>
        </w:numPr>
        <w:tabs>
          <w:tab w:val="left" w:pos="1418"/>
        </w:tabs>
        <w:spacing w:after="0" w:line="240" w:lineRule="auto"/>
        <w:ind w:left="0" w:firstLine="709"/>
        <w:jc w:val="both"/>
        <w:rPr>
          <w:rFonts w:ascii="Times New Roman" w:eastAsia="Times New Roman" w:hAnsi="Times New Roman" w:cs="Times New Roman"/>
          <w:sz w:val="28"/>
          <w:lang w:eastAsia="ru-RU"/>
        </w:rPr>
      </w:pPr>
      <w:r w:rsidRPr="007D5597">
        <w:rPr>
          <w:rFonts w:ascii="Times New Roman" w:eastAsia="Times New Roman" w:hAnsi="Times New Roman" w:cs="Times New Roman"/>
          <w:sz w:val="28"/>
          <w:lang w:eastAsia="ru-RU"/>
        </w:rPr>
        <w:t>управлять в установленном порядке внутренними (операционными) казначейскими рисками в пределах компетенции Отдела;</w:t>
      </w:r>
    </w:p>
    <w:p w:rsidR="007D5597" w:rsidRPr="007D5597" w:rsidRDefault="007D5597" w:rsidP="007D5597">
      <w:pPr>
        <w:pStyle w:val="a7"/>
        <w:widowControl w:val="0"/>
        <w:numPr>
          <w:ilvl w:val="0"/>
          <w:numId w:val="11"/>
        </w:numPr>
        <w:tabs>
          <w:tab w:val="left" w:pos="1418"/>
        </w:tabs>
        <w:spacing w:after="0" w:line="240" w:lineRule="auto"/>
        <w:ind w:left="0" w:firstLine="709"/>
        <w:jc w:val="both"/>
        <w:rPr>
          <w:rFonts w:ascii="Times New Roman" w:eastAsia="Times New Roman" w:hAnsi="Times New Roman" w:cs="Times New Roman"/>
          <w:sz w:val="28"/>
          <w:lang w:eastAsia="ru-RU"/>
        </w:rPr>
      </w:pPr>
      <w:r w:rsidRPr="007D5597">
        <w:rPr>
          <w:rFonts w:ascii="Times New Roman" w:eastAsia="Times New Roman" w:hAnsi="Times New Roman" w:cs="Times New Roman"/>
          <w:sz w:val="28"/>
          <w:lang w:eastAsia="ru-RU"/>
        </w:rPr>
        <w:t>осуществлять 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7D5597" w:rsidRPr="007D5597" w:rsidRDefault="007D5597" w:rsidP="007D5597">
      <w:pPr>
        <w:pStyle w:val="a7"/>
        <w:widowControl w:val="0"/>
        <w:numPr>
          <w:ilvl w:val="0"/>
          <w:numId w:val="11"/>
        </w:numPr>
        <w:tabs>
          <w:tab w:val="left" w:pos="1418"/>
        </w:tabs>
        <w:spacing w:after="0" w:line="240" w:lineRule="auto"/>
        <w:ind w:left="0" w:firstLine="709"/>
        <w:jc w:val="both"/>
        <w:rPr>
          <w:rFonts w:ascii="Times New Roman" w:eastAsia="Times New Roman" w:hAnsi="Times New Roman" w:cs="Times New Roman"/>
          <w:sz w:val="28"/>
          <w:lang w:eastAsia="ru-RU"/>
        </w:rPr>
      </w:pPr>
      <w:r w:rsidRPr="007D5597">
        <w:rPr>
          <w:rFonts w:ascii="Times New Roman" w:eastAsia="Times New Roman" w:hAnsi="Times New Roman" w:cs="Times New Roman"/>
          <w:sz w:val="28"/>
          <w:lang w:eastAsia="ru-RU"/>
        </w:rPr>
        <w:t>осуществлять иные функции в пределах компетенции Отдела.</w:t>
      </w:r>
    </w:p>
    <w:p w:rsidR="00427613" w:rsidRDefault="00C560E0" w:rsidP="00427613">
      <w:pPr>
        <w:pStyle w:val="ConsPlusNormal"/>
        <w:ind w:firstLine="708"/>
        <w:jc w:val="both"/>
        <w:rPr>
          <w:rFonts w:ascii="Times New Roman" w:hAnsi="Times New Roman" w:cs="Times New Roman"/>
          <w:sz w:val="28"/>
          <w:szCs w:val="28"/>
        </w:rPr>
      </w:pPr>
      <w:r w:rsidRPr="001B2EB4">
        <w:rPr>
          <w:rFonts w:ascii="Times New Roman" w:hAnsi="Times New Roman" w:cs="Times New Roman"/>
          <w:sz w:val="28"/>
          <w:szCs w:val="28"/>
        </w:rPr>
        <w:t xml:space="preserve">9. В целях исполнения возложенных должностных обязанностей главный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имеет право на: </w:t>
      </w:r>
    </w:p>
    <w:p w:rsidR="008A3B16" w:rsidRPr="008A3B16" w:rsidRDefault="008A3B16" w:rsidP="00427613">
      <w:pPr>
        <w:pStyle w:val="ConsPlusNormal"/>
        <w:ind w:firstLine="708"/>
        <w:jc w:val="both"/>
        <w:rPr>
          <w:rFonts w:ascii="Times New Roman" w:hAnsi="Times New Roman" w:cs="Times New Roman"/>
          <w:sz w:val="28"/>
          <w:szCs w:val="28"/>
        </w:rPr>
      </w:pPr>
      <w:r w:rsidRPr="008A3B16">
        <w:rPr>
          <w:rFonts w:ascii="Times New Roman" w:hAnsi="Times New Roman" w:cs="Times New Roman"/>
          <w:sz w:val="28"/>
          <w:szCs w:val="28"/>
        </w:rPr>
        <w:t xml:space="preserve">1) представление интересов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w:t>
      </w:r>
      <w:r w:rsidRPr="008A3B16">
        <w:rPr>
          <w:rFonts w:ascii="Times New Roman" w:hAnsi="Times New Roman" w:cs="Times New Roman"/>
          <w:sz w:val="28"/>
          <w:szCs w:val="28"/>
        </w:rPr>
        <w:lastRenderedPageBreak/>
        <w:t>организациями и гражданами в соответствии с поручением руководителя Управления и в пределах предоставленных ему полномочий;</w:t>
      </w:r>
    </w:p>
    <w:p w:rsidR="008A3B16" w:rsidRPr="008A3B16" w:rsidRDefault="008A3B16" w:rsidP="008A3B16">
      <w:pPr>
        <w:spacing w:after="0" w:line="240" w:lineRule="auto"/>
        <w:ind w:firstLine="709"/>
        <w:jc w:val="both"/>
        <w:rPr>
          <w:rFonts w:ascii="Times New Roman" w:eastAsia="Times New Roman" w:hAnsi="Times New Roman" w:cs="Times New Roman"/>
          <w:sz w:val="28"/>
          <w:szCs w:val="28"/>
          <w:lang w:eastAsia="ru-RU"/>
        </w:rPr>
      </w:pPr>
      <w:r w:rsidRPr="008A3B16">
        <w:rPr>
          <w:rFonts w:ascii="Times New Roman" w:eastAsia="Times New Roman" w:hAnsi="Times New Roman" w:cs="Times New Roman"/>
          <w:sz w:val="28"/>
          <w:szCs w:val="28"/>
          <w:lang w:eastAsia="ru-RU"/>
        </w:rPr>
        <w:t xml:space="preserve">2) внесение предложений руководителю Управления (заместителю руководителя Управления) по совершенствованию работы Управления; </w:t>
      </w:r>
    </w:p>
    <w:p w:rsidR="008A3B16" w:rsidRPr="008A3B16" w:rsidRDefault="008A3B16" w:rsidP="008A3B16">
      <w:pPr>
        <w:spacing w:after="0" w:line="240" w:lineRule="auto"/>
        <w:ind w:firstLine="709"/>
        <w:jc w:val="both"/>
        <w:rPr>
          <w:rFonts w:ascii="Times New Roman" w:eastAsia="Times New Roman" w:hAnsi="Times New Roman" w:cs="Times New Roman"/>
          <w:sz w:val="28"/>
          <w:szCs w:val="28"/>
          <w:lang w:eastAsia="ru-RU"/>
        </w:rPr>
      </w:pPr>
      <w:r w:rsidRPr="008A3B16">
        <w:rPr>
          <w:rFonts w:ascii="Times New Roman" w:eastAsia="Times New Roman" w:hAnsi="Times New Roman" w:cs="Times New Roman"/>
          <w:sz w:val="28"/>
          <w:szCs w:val="28"/>
          <w:lang w:eastAsia="ru-RU"/>
        </w:rPr>
        <w:t xml:space="preserve">3) дачу поручений (по согласованию с </w:t>
      </w:r>
      <w:r w:rsidR="00427613">
        <w:rPr>
          <w:rFonts w:ascii="Times New Roman" w:eastAsia="Times New Roman" w:hAnsi="Times New Roman" w:cs="Times New Roman"/>
          <w:sz w:val="28"/>
          <w:szCs w:val="28"/>
          <w:lang w:eastAsia="ru-RU"/>
        </w:rPr>
        <w:t xml:space="preserve">начальником </w:t>
      </w:r>
      <w:r w:rsidRPr="008A3B16">
        <w:rPr>
          <w:rFonts w:ascii="Times New Roman" w:eastAsia="Times New Roman" w:hAnsi="Times New Roman" w:cs="Times New Roman"/>
          <w:sz w:val="28"/>
          <w:szCs w:val="28"/>
          <w:lang w:eastAsia="ru-RU"/>
        </w:rPr>
        <w:t>(заместителем</w:t>
      </w:r>
      <w:r w:rsidR="00427613">
        <w:rPr>
          <w:rFonts w:ascii="Times New Roman" w:eastAsia="Times New Roman" w:hAnsi="Times New Roman" w:cs="Times New Roman"/>
          <w:sz w:val="28"/>
          <w:szCs w:val="28"/>
          <w:lang w:eastAsia="ru-RU"/>
        </w:rPr>
        <w:t xml:space="preserve"> начальника</w:t>
      </w:r>
      <w:r w:rsidRPr="008A3B16">
        <w:rPr>
          <w:rFonts w:ascii="Times New Roman" w:eastAsia="Times New Roman" w:hAnsi="Times New Roman" w:cs="Times New Roman"/>
          <w:sz w:val="28"/>
          <w:szCs w:val="28"/>
          <w:lang w:eastAsia="ru-RU"/>
        </w:rPr>
        <w:t xml:space="preserve">) </w:t>
      </w:r>
      <w:r w:rsidR="00427613">
        <w:rPr>
          <w:rFonts w:ascii="Times New Roman" w:eastAsia="Times New Roman" w:hAnsi="Times New Roman" w:cs="Times New Roman"/>
          <w:sz w:val="28"/>
          <w:szCs w:val="28"/>
          <w:lang w:eastAsia="ru-RU"/>
        </w:rPr>
        <w:t>Отдела</w:t>
      </w:r>
      <w:r w:rsidRPr="008A3B16">
        <w:rPr>
          <w:rFonts w:ascii="Times New Roman" w:eastAsia="Times New Roman" w:hAnsi="Times New Roman" w:cs="Times New Roman"/>
          <w:sz w:val="28"/>
          <w:szCs w:val="28"/>
          <w:lang w:eastAsia="ru-RU"/>
        </w:rPr>
        <w:t>) структурным подразделениям Управления и получение информации от струк</w:t>
      </w:r>
      <w:r w:rsidR="000F564E">
        <w:rPr>
          <w:rFonts w:ascii="Times New Roman" w:eastAsia="Times New Roman" w:hAnsi="Times New Roman" w:cs="Times New Roman"/>
          <w:sz w:val="28"/>
          <w:szCs w:val="28"/>
          <w:lang w:eastAsia="ru-RU"/>
        </w:rPr>
        <w:t>турных подразделений Управления</w:t>
      </w:r>
      <w:r w:rsidRPr="008A3B16">
        <w:rPr>
          <w:rFonts w:ascii="Times New Roman" w:eastAsia="Times New Roman" w:hAnsi="Times New Roman" w:cs="Times New Roman"/>
          <w:sz w:val="28"/>
          <w:szCs w:val="28"/>
          <w:lang w:eastAsia="ru-RU"/>
        </w:rPr>
        <w:t xml:space="preserve"> по вопросам, относящимся к компетенции Отдела;</w:t>
      </w:r>
    </w:p>
    <w:p w:rsidR="008A3B16" w:rsidRPr="006013D8" w:rsidRDefault="008A3B16" w:rsidP="008A3B16">
      <w:pPr>
        <w:spacing w:after="0" w:line="240" w:lineRule="auto"/>
        <w:ind w:firstLine="709"/>
        <w:jc w:val="both"/>
        <w:rPr>
          <w:rFonts w:ascii="Times New Roman" w:eastAsia="Times New Roman" w:hAnsi="Times New Roman" w:cs="Times New Roman"/>
          <w:sz w:val="28"/>
          <w:szCs w:val="28"/>
          <w:lang w:eastAsia="ru-RU"/>
        </w:rPr>
      </w:pPr>
      <w:r w:rsidRPr="006013D8">
        <w:rPr>
          <w:rFonts w:ascii="Times New Roman" w:eastAsia="Times New Roman" w:hAnsi="Times New Roman" w:cs="Times New Roman"/>
          <w:sz w:val="28"/>
          <w:szCs w:val="28"/>
          <w:lang w:eastAsia="ru-RU"/>
        </w:rPr>
        <w:t>4) внесение руководству Управления предложений по любым вопросам, касающимся работы Отдела;</w:t>
      </w:r>
    </w:p>
    <w:p w:rsidR="008A3B16" w:rsidRPr="008A3B16" w:rsidRDefault="008A3B16" w:rsidP="008A3B16">
      <w:pPr>
        <w:spacing w:after="0" w:line="240" w:lineRule="auto"/>
        <w:ind w:firstLine="709"/>
        <w:jc w:val="both"/>
        <w:rPr>
          <w:rFonts w:ascii="Times New Roman" w:eastAsia="Times New Roman" w:hAnsi="Times New Roman" w:cs="Times New Roman"/>
          <w:sz w:val="28"/>
          <w:szCs w:val="28"/>
          <w:lang w:eastAsia="ru-RU"/>
        </w:rPr>
      </w:pPr>
      <w:r w:rsidRPr="008A3B16">
        <w:rPr>
          <w:rFonts w:ascii="Times New Roman" w:eastAsia="Times New Roman" w:hAnsi="Times New Roman" w:cs="Times New Roman"/>
          <w:sz w:val="28"/>
          <w:szCs w:val="28"/>
          <w:lang w:eastAsia="ru-RU"/>
        </w:rPr>
        <w:t>5) участие в проводимых совещаниях по вопросам, касающимся деятельности Отдела;</w:t>
      </w:r>
    </w:p>
    <w:p w:rsidR="008A3B16" w:rsidRPr="008A3B16" w:rsidRDefault="008A3B16" w:rsidP="008A3B16">
      <w:pPr>
        <w:spacing w:after="0" w:line="240" w:lineRule="auto"/>
        <w:ind w:firstLine="709"/>
        <w:jc w:val="both"/>
        <w:rPr>
          <w:rFonts w:ascii="Times New Roman" w:eastAsia="Times New Roman" w:hAnsi="Times New Roman" w:cs="Times New Roman"/>
          <w:sz w:val="28"/>
          <w:szCs w:val="28"/>
          <w:lang w:eastAsia="ru-RU"/>
        </w:rPr>
      </w:pPr>
      <w:r w:rsidRPr="008A3B16">
        <w:rPr>
          <w:rFonts w:ascii="Times New Roman" w:eastAsia="Times New Roman" w:hAnsi="Times New Roman" w:cs="Times New Roman"/>
          <w:sz w:val="28"/>
          <w:szCs w:val="28"/>
          <w:lang w:eastAsia="ru-RU"/>
        </w:rPr>
        <w:t>6) визирование проектов документов и подписание документов внутриведомственной корреспонденции,</w:t>
      </w:r>
      <w:r w:rsidR="00256292">
        <w:rPr>
          <w:rFonts w:ascii="Times New Roman" w:eastAsia="Times New Roman" w:hAnsi="Times New Roman" w:cs="Times New Roman"/>
          <w:sz w:val="28"/>
          <w:szCs w:val="28"/>
          <w:lang w:eastAsia="ru-RU"/>
        </w:rPr>
        <w:t xml:space="preserve"> касающихся деятельности Отдела;</w:t>
      </w:r>
    </w:p>
    <w:p w:rsidR="00427613" w:rsidRDefault="00427613" w:rsidP="0042761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подписание первичных учетных документов, регистров бухгалтерского учета.</w:t>
      </w:r>
    </w:p>
    <w:p w:rsidR="00C560E0" w:rsidRPr="001B2EB4" w:rsidRDefault="00C560E0" w:rsidP="00427613">
      <w:pPr>
        <w:spacing w:after="0" w:line="240" w:lineRule="auto"/>
        <w:ind w:firstLine="709"/>
        <w:jc w:val="both"/>
        <w:rPr>
          <w:rFonts w:ascii="Times New Roman" w:hAnsi="Times New Roman" w:cs="Times New Roman"/>
          <w:b/>
          <w:i/>
          <w:sz w:val="28"/>
          <w:szCs w:val="28"/>
          <w:u w:val="single"/>
        </w:rPr>
      </w:pPr>
      <w:r w:rsidRPr="001B2EB4">
        <w:rPr>
          <w:rFonts w:ascii="Times New Roman" w:hAnsi="Times New Roman" w:cs="Times New Roman"/>
          <w:sz w:val="28"/>
          <w:szCs w:val="28"/>
        </w:rPr>
        <w:t xml:space="preserve">10. Главный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Амурской области, утвержденн</w:t>
      </w:r>
      <w:r w:rsidR="000277CF">
        <w:rPr>
          <w:rFonts w:ascii="Times New Roman" w:hAnsi="Times New Roman" w:cs="Times New Roman"/>
          <w:sz w:val="28"/>
          <w:szCs w:val="28"/>
        </w:rPr>
        <w:t>ым</w:t>
      </w:r>
      <w:r w:rsidRPr="001B2EB4">
        <w:rPr>
          <w:rFonts w:ascii="Times New Roman" w:hAnsi="Times New Roman" w:cs="Times New Roman"/>
          <w:sz w:val="28"/>
          <w:szCs w:val="28"/>
        </w:rPr>
        <w:t xml:space="preserve"> приказом Федерального казначейства от 27 декабря 2013 г. № 316, приказами Федерального казначейства, Положением об </w:t>
      </w:r>
      <w:r w:rsidR="000277CF">
        <w:rPr>
          <w:rFonts w:ascii="Times New Roman" w:hAnsi="Times New Roman" w:cs="Times New Roman"/>
          <w:sz w:val="28"/>
          <w:szCs w:val="28"/>
        </w:rPr>
        <w:t>отделе централизованной бухгалтерии Управления Федерального казначейства по Амурской области</w:t>
      </w:r>
      <w:r w:rsidRPr="001B2EB4">
        <w:rPr>
          <w:rFonts w:ascii="Times New Roman" w:hAnsi="Times New Roman" w:cs="Times New Roman"/>
          <w:sz w:val="28"/>
          <w:szCs w:val="28"/>
        </w:rPr>
        <w:t>, утве</w:t>
      </w:r>
      <w:r w:rsidR="007D5597">
        <w:rPr>
          <w:rFonts w:ascii="Times New Roman" w:hAnsi="Times New Roman" w:cs="Times New Roman"/>
          <w:sz w:val="28"/>
          <w:szCs w:val="28"/>
        </w:rPr>
        <w:t xml:space="preserve">ржденным приказом Управления </w:t>
      </w:r>
      <w:r w:rsidR="007D5597" w:rsidRPr="007D5597">
        <w:rPr>
          <w:rFonts w:ascii="Times New Roman" w:hAnsi="Times New Roman" w:cs="Times New Roman"/>
          <w:sz w:val="28"/>
          <w:szCs w:val="28"/>
        </w:rPr>
        <w:t xml:space="preserve">от 28 октября 2020 г. </w:t>
      </w:r>
      <w:r w:rsidR="007D5597" w:rsidRPr="007D5597">
        <w:rPr>
          <w:rFonts w:ascii="Times New Roman" w:hAnsi="Times New Roman" w:cs="Times New Roman"/>
          <w:sz w:val="28"/>
          <w:szCs w:val="28"/>
        </w:rPr>
        <w:br/>
        <w:t>№ 398</w:t>
      </w:r>
      <w:r w:rsidR="007D5597">
        <w:rPr>
          <w:rFonts w:ascii="Times New Roman" w:hAnsi="Times New Roman" w:cs="Times New Roman"/>
          <w:sz w:val="28"/>
          <w:szCs w:val="28"/>
        </w:rPr>
        <w:t xml:space="preserve"> </w:t>
      </w:r>
      <w:r w:rsidR="000277CF">
        <w:rPr>
          <w:rFonts w:ascii="Times New Roman" w:hAnsi="Times New Roman" w:cs="Times New Roman"/>
          <w:sz w:val="28"/>
          <w:szCs w:val="28"/>
        </w:rPr>
        <w:t>(далее –</w:t>
      </w:r>
      <w:r w:rsidR="000277CF">
        <w:rPr>
          <w:rFonts w:ascii="Times New Roman" w:eastAsia="Times New Roman" w:hAnsi="Times New Roman" w:cs="Times New Roman"/>
          <w:sz w:val="28"/>
          <w:szCs w:val="28"/>
          <w:lang w:eastAsia="ru-RU"/>
        </w:rPr>
        <w:t xml:space="preserve"> Положение об </w:t>
      </w:r>
      <w:r w:rsidR="00F2172C">
        <w:rPr>
          <w:rFonts w:ascii="Times New Roman" w:eastAsia="Times New Roman" w:hAnsi="Times New Roman" w:cs="Times New Roman"/>
          <w:sz w:val="28"/>
          <w:szCs w:val="28"/>
          <w:lang w:eastAsia="ru-RU"/>
        </w:rPr>
        <w:t>О</w:t>
      </w:r>
      <w:r w:rsidR="000277CF">
        <w:rPr>
          <w:rFonts w:ascii="Times New Roman" w:eastAsia="Times New Roman" w:hAnsi="Times New Roman" w:cs="Times New Roman"/>
          <w:sz w:val="28"/>
          <w:szCs w:val="28"/>
          <w:lang w:eastAsia="ru-RU"/>
        </w:rPr>
        <w:t>тделе)</w:t>
      </w:r>
      <w:r w:rsidR="007F5C3E">
        <w:rPr>
          <w:rFonts w:ascii="Times New Roman" w:hAnsi="Times New Roman" w:cs="Times New Roman"/>
          <w:sz w:val="28"/>
          <w:szCs w:val="28"/>
        </w:rPr>
        <w:t xml:space="preserve"> </w:t>
      </w:r>
      <w:r w:rsidRPr="001B2EB4">
        <w:rPr>
          <w:rFonts w:ascii="Times New Roman" w:hAnsi="Times New Roman" w:cs="Times New Roman"/>
          <w:sz w:val="28"/>
          <w:szCs w:val="28"/>
        </w:rPr>
        <w:t>и поручения</w:t>
      </w:r>
      <w:r w:rsidR="001D057F">
        <w:rPr>
          <w:rFonts w:ascii="Times New Roman" w:hAnsi="Times New Roman" w:cs="Times New Roman"/>
          <w:sz w:val="28"/>
          <w:szCs w:val="28"/>
        </w:rPr>
        <w:t>ми</w:t>
      </w:r>
      <w:r w:rsidRPr="001B2EB4">
        <w:rPr>
          <w:rFonts w:ascii="Times New Roman" w:hAnsi="Times New Roman" w:cs="Times New Roman"/>
          <w:sz w:val="28"/>
          <w:szCs w:val="28"/>
        </w:rPr>
        <w:t xml:space="preserve"> руководителя (заместителя руководителя) Управления</w:t>
      </w:r>
      <w:r w:rsidR="00F2172C">
        <w:rPr>
          <w:rFonts w:ascii="Times New Roman" w:hAnsi="Times New Roman" w:cs="Times New Roman"/>
          <w:sz w:val="28"/>
          <w:szCs w:val="28"/>
        </w:rPr>
        <w:t>, начальника Отдела</w:t>
      </w:r>
      <w:r w:rsidRPr="001B2EB4">
        <w:rPr>
          <w:rFonts w:ascii="Times New Roman" w:hAnsi="Times New Roman" w:cs="Times New Roman"/>
          <w:sz w:val="28"/>
          <w:szCs w:val="28"/>
        </w:rPr>
        <w:t>.</w:t>
      </w:r>
    </w:p>
    <w:p w:rsidR="00A15941" w:rsidRPr="000277CF" w:rsidRDefault="00C560E0" w:rsidP="000277CF">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11. Главный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за неисполнение или ненадлежащее исполнение должностных обязанностей может быть привлечен к ответственности</w:t>
      </w:r>
      <w:r w:rsidR="000277CF">
        <w:rPr>
          <w:rFonts w:ascii="Times New Roman" w:hAnsi="Times New Roman" w:cs="Times New Roman"/>
          <w:sz w:val="28"/>
          <w:szCs w:val="28"/>
        </w:rPr>
        <w:t xml:space="preserve">             </w:t>
      </w:r>
      <w:r w:rsidRPr="001B2EB4">
        <w:rPr>
          <w:rFonts w:ascii="Times New Roman" w:hAnsi="Times New Roman" w:cs="Times New Roman"/>
          <w:sz w:val="28"/>
          <w:szCs w:val="28"/>
        </w:rPr>
        <w:t>в соответствии с законодательством Российской Федерации.</w:t>
      </w:r>
      <w:bookmarkStart w:id="1" w:name="P91"/>
      <w:bookmarkEnd w:id="1"/>
    </w:p>
    <w:p w:rsidR="000277CF" w:rsidRDefault="000277CF" w:rsidP="00C560E0">
      <w:pPr>
        <w:pStyle w:val="ConsPlusNormal"/>
        <w:jc w:val="center"/>
        <w:outlineLvl w:val="0"/>
        <w:rPr>
          <w:rFonts w:ascii="Times New Roman" w:hAnsi="Times New Roman" w:cs="Times New Roman"/>
          <w:b/>
          <w:sz w:val="28"/>
          <w:szCs w:val="28"/>
        </w:rPr>
      </w:pPr>
    </w:p>
    <w:p w:rsidR="00C560E0" w:rsidRPr="001B2EB4" w:rsidRDefault="00C560E0" w:rsidP="004E6680">
      <w:pPr>
        <w:pStyle w:val="ConsPlusNormal"/>
        <w:ind w:firstLine="709"/>
        <w:jc w:val="center"/>
        <w:outlineLvl w:val="0"/>
        <w:rPr>
          <w:rFonts w:ascii="Times New Roman" w:hAnsi="Times New Roman" w:cs="Times New Roman"/>
          <w:b/>
          <w:sz w:val="28"/>
          <w:szCs w:val="28"/>
        </w:rPr>
      </w:pPr>
      <w:r w:rsidRPr="001B2EB4">
        <w:rPr>
          <w:rFonts w:ascii="Times New Roman" w:hAnsi="Times New Roman" w:cs="Times New Roman"/>
          <w:b/>
          <w:sz w:val="28"/>
          <w:szCs w:val="28"/>
        </w:rPr>
        <w:t xml:space="preserve">IV. Перечень вопросов, по которым главный </w:t>
      </w:r>
      <w:r>
        <w:rPr>
          <w:rFonts w:ascii="Times New Roman" w:hAnsi="Times New Roman" w:cs="Times New Roman"/>
          <w:b/>
          <w:sz w:val="28"/>
          <w:szCs w:val="28"/>
        </w:rPr>
        <w:t>специалист-эксперт</w:t>
      </w:r>
      <w:r w:rsidRPr="001B2EB4">
        <w:rPr>
          <w:rFonts w:ascii="Times New Roman" w:hAnsi="Times New Roman" w:cs="Times New Roman"/>
          <w:b/>
          <w:sz w:val="28"/>
          <w:szCs w:val="28"/>
        </w:rPr>
        <w:t xml:space="preserve"> Отдела вправе или обязан самостоятельно принимать управленческие и иные решения</w:t>
      </w:r>
    </w:p>
    <w:p w:rsidR="00C560E0" w:rsidRPr="00646AF1" w:rsidRDefault="00C560E0" w:rsidP="00C560E0">
      <w:pPr>
        <w:pStyle w:val="ConsPlusNormal"/>
        <w:jc w:val="center"/>
        <w:rPr>
          <w:rFonts w:ascii="Times New Roman" w:hAnsi="Times New Roman" w:cs="Times New Roman"/>
          <w:sz w:val="28"/>
          <w:szCs w:val="28"/>
        </w:rPr>
      </w:pPr>
    </w:p>
    <w:p w:rsidR="00C560E0" w:rsidRPr="001B2EB4" w:rsidRDefault="00C560E0" w:rsidP="00C560E0">
      <w:pPr>
        <w:spacing w:after="0" w:line="240" w:lineRule="auto"/>
        <w:ind w:firstLine="709"/>
        <w:jc w:val="both"/>
        <w:rPr>
          <w:rFonts w:ascii="Times New Roman" w:hAnsi="Times New Roman" w:cs="Times New Roman"/>
          <w:b/>
          <w:i/>
          <w:sz w:val="28"/>
          <w:szCs w:val="28"/>
          <w:u w:val="single"/>
        </w:rPr>
      </w:pPr>
      <w:r w:rsidRPr="00C22822">
        <w:rPr>
          <w:rFonts w:ascii="Times New Roman" w:hAnsi="Times New Roman" w:cs="Times New Roman"/>
          <w:sz w:val="28"/>
          <w:szCs w:val="28"/>
        </w:rPr>
        <w:t xml:space="preserve">12. </w:t>
      </w:r>
      <w:r w:rsidRPr="001B2EB4">
        <w:rPr>
          <w:rFonts w:ascii="Times New Roman" w:hAnsi="Times New Roman" w:cs="Times New Roman"/>
          <w:sz w:val="28"/>
          <w:szCs w:val="28"/>
        </w:rPr>
        <w:t xml:space="preserve">При исполнении служебных обязанностей главный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 вправе или обязан самостоятельно принимать решения по вопросам: </w:t>
      </w:r>
    </w:p>
    <w:p w:rsidR="007F5C3E" w:rsidRDefault="00C560E0" w:rsidP="007F5C3E">
      <w:pPr>
        <w:spacing w:after="0" w:line="240" w:lineRule="auto"/>
        <w:ind w:firstLine="709"/>
        <w:jc w:val="both"/>
        <w:rPr>
          <w:rFonts w:ascii="Times New Roman" w:eastAsia="Times New Roman" w:hAnsi="Times New Roman" w:cs="Times New Roman"/>
          <w:sz w:val="28"/>
          <w:szCs w:val="28"/>
          <w:lang w:eastAsia="ru-RU"/>
        </w:rPr>
      </w:pPr>
      <w:r w:rsidRPr="007F5C3E">
        <w:rPr>
          <w:rFonts w:ascii="Times New Roman" w:eastAsia="Times New Roman" w:hAnsi="Times New Roman" w:cs="Times New Roman"/>
          <w:sz w:val="28"/>
          <w:szCs w:val="28"/>
          <w:lang w:eastAsia="ru-RU"/>
        </w:rPr>
        <w:t>1)</w:t>
      </w:r>
      <w:r w:rsidR="007F5C3E" w:rsidRPr="007F5C3E">
        <w:rPr>
          <w:rFonts w:ascii="Times New Roman" w:eastAsia="Times New Roman" w:hAnsi="Times New Roman" w:cs="Times New Roman"/>
          <w:sz w:val="28"/>
          <w:szCs w:val="28"/>
          <w:lang w:eastAsia="ru-RU"/>
        </w:rPr>
        <w:t xml:space="preserve"> выполнения решений по реализации функций Отдела;</w:t>
      </w:r>
    </w:p>
    <w:p w:rsidR="007F5C3E" w:rsidRPr="007F5C3E" w:rsidRDefault="000277CF" w:rsidP="007F5C3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7F5C3E" w:rsidRPr="007F5C3E">
        <w:rPr>
          <w:rFonts w:ascii="Times New Roman" w:eastAsia="Times New Roman" w:hAnsi="Times New Roman" w:cs="Times New Roman"/>
          <w:sz w:val="28"/>
          <w:szCs w:val="28"/>
          <w:lang w:eastAsia="ru-RU"/>
        </w:rPr>
        <w:t xml:space="preserve">) реализации законодательства Российской Федерации, Положения </w:t>
      </w:r>
      <w:r w:rsidR="00EA742C">
        <w:rPr>
          <w:rFonts w:ascii="Times New Roman" w:eastAsia="Times New Roman" w:hAnsi="Times New Roman" w:cs="Times New Roman"/>
          <w:sz w:val="28"/>
          <w:szCs w:val="28"/>
          <w:lang w:eastAsia="ru-RU"/>
        </w:rPr>
        <w:t xml:space="preserve">                 </w:t>
      </w:r>
      <w:r w:rsidR="007F5C3E" w:rsidRPr="007F5C3E">
        <w:rPr>
          <w:rFonts w:ascii="Times New Roman" w:eastAsia="Times New Roman" w:hAnsi="Times New Roman" w:cs="Times New Roman"/>
          <w:sz w:val="28"/>
          <w:szCs w:val="28"/>
          <w:lang w:eastAsia="ru-RU"/>
        </w:rPr>
        <w:t>о Федеральном казначействе, Положения об Управлении, Регламента Управления, поручений Федерального казначейства;</w:t>
      </w:r>
    </w:p>
    <w:p w:rsidR="007F5C3E" w:rsidRPr="007F5C3E" w:rsidRDefault="00915948" w:rsidP="007F5C3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7F5C3E" w:rsidRPr="007F5C3E">
        <w:rPr>
          <w:rFonts w:ascii="Times New Roman" w:eastAsia="Times New Roman" w:hAnsi="Times New Roman" w:cs="Times New Roman"/>
          <w:sz w:val="28"/>
          <w:szCs w:val="28"/>
          <w:lang w:eastAsia="ru-RU"/>
        </w:rPr>
        <w:t xml:space="preserve">) возникающим при рассмотрении Управлением заявлений, предложений, жалоб граждан и юридических </w:t>
      </w:r>
      <w:r w:rsidR="00EA742C">
        <w:rPr>
          <w:rFonts w:ascii="Times New Roman" w:eastAsia="Times New Roman" w:hAnsi="Times New Roman" w:cs="Times New Roman"/>
          <w:sz w:val="28"/>
          <w:szCs w:val="28"/>
          <w:lang w:eastAsia="ru-RU"/>
        </w:rPr>
        <w:t>лиц, входящих в его компетенцию;</w:t>
      </w:r>
    </w:p>
    <w:p w:rsidR="007F5C3E" w:rsidRPr="007F5C3E" w:rsidRDefault="00915948" w:rsidP="007F5C3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7F5C3E" w:rsidRPr="007F5C3E">
        <w:rPr>
          <w:rFonts w:ascii="Times New Roman" w:eastAsia="Times New Roman" w:hAnsi="Times New Roman" w:cs="Times New Roman"/>
          <w:sz w:val="28"/>
          <w:szCs w:val="28"/>
          <w:lang w:eastAsia="ru-RU"/>
        </w:rPr>
        <w:t>) подготовки служебных записок, отчетов по вопро</w:t>
      </w:r>
      <w:r w:rsidR="00EA742C">
        <w:rPr>
          <w:rFonts w:ascii="Times New Roman" w:eastAsia="Times New Roman" w:hAnsi="Times New Roman" w:cs="Times New Roman"/>
          <w:sz w:val="28"/>
          <w:szCs w:val="28"/>
          <w:lang w:eastAsia="ru-RU"/>
        </w:rPr>
        <w:t>сам, входящим в его компетенцию;</w:t>
      </w:r>
    </w:p>
    <w:p w:rsidR="007F5C3E" w:rsidRPr="007F5C3E" w:rsidRDefault="00915948" w:rsidP="007F5C3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7F5C3E" w:rsidRPr="007F5C3E">
        <w:rPr>
          <w:rFonts w:ascii="Times New Roman" w:eastAsia="Times New Roman" w:hAnsi="Times New Roman" w:cs="Times New Roman"/>
          <w:sz w:val="28"/>
          <w:szCs w:val="28"/>
          <w:lang w:eastAsia="ru-RU"/>
        </w:rPr>
        <w:t>) выполнения поручений руководителя (заместителя руководителя) Управления, реализации иных полномочий, входящих в его компетенцию;</w:t>
      </w:r>
    </w:p>
    <w:p w:rsidR="007F5C3E" w:rsidRPr="007F5C3E" w:rsidRDefault="00915948" w:rsidP="007F5C3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7F5C3E" w:rsidRPr="007F5C3E">
        <w:rPr>
          <w:rFonts w:ascii="Times New Roman" w:eastAsia="Times New Roman" w:hAnsi="Times New Roman" w:cs="Times New Roman"/>
          <w:sz w:val="28"/>
          <w:szCs w:val="28"/>
          <w:lang w:eastAsia="ru-RU"/>
        </w:rPr>
        <w:t>) иным вопросам, в соот</w:t>
      </w:r>
      <w:r w:rsidR="000277CF">
        <w:rPr>
          <w:rFonts w:ascii="Times New Roman" w:eastAsia="Times New Roman" w:hAnsi="Times New Roman" w:cs="Times New Roman"/>
          <w:sz w:val="28"/>
          <w:szCs w:val="28"/>
          <w:lang w:eastAsia="ru-RU"/>
        </w:rPr>
        <w:t xml:space="preserve">ветствии с Положением об </w:t>
      </w:r>
      <w:r w:rsidR="001B72E7">
        <w:rPr>
          <w:rFonts w:ascii="Times New Roman" w:eastAsia="Times New Roman" w:hAnsi="Times New Roman" w:cs="Times New Roman"/>
          <w:sz w:val="28"/>
          <w:szCs w:val="28"/>
          <w:lang w:eastAsia="ru-RU"/>
        </w:rPr>
        <w:t>О</w:t>
      </w:r>
      <w:r w:rsidR="000277CF">
        <w:rPr>
          <w:rFonts w:ascii="Times New Roman" w:eastAsia="Times New Roman" w:hAnsi="Times New Roman" w:cs="Times New Roman"/>
          <w:sz w:val="28"/>
          <w:szCs w:val="28"/>
          <w:lang w:eastAsia="ru-RU"/>
        </w:rPr>
        <w:t>тделе.</w:t>
      </w:r>
    </w:p>
    <w:p w:rsidR="00C560E0" w:rsidRPr="001B2EB4" w:rsidRDefault="00C560E0" w:rsidP="00C560E0">
      <w:pPr>
        <w:spacing w:after="0" w:line="240" w:lineRule="auto"/>
        <w:ind w:firstLine="708"/>
        <w:jc w:val="both"/>
        <w:rPr>
          <w:rFonts w:ascii="Times New Roman" w:hAnsi="Times New Roman" w:cs="Times New Roman"/>
          <w:sz w:val="28"/>
          <w:szCs w:val="28"/>
        </w:rPr>
      </w:pPr>
    </w:p>
    <w:p w:rsidR="00C560E0" w:rsidRPr="001B2EB4" w:rsidRDefault="00C560E0" w:rsidP="004E6680">
      <w:pPr>
        <w:pStyle w:val="ConsPlusNormal"/>
        <w:ind w:firstLine="709"/>
        <w:jc w:val="center"/>
        <w:outlineLvl w:val="0"/>
        <w:rPr>
          <w:rFonts w:ascii="Times New Roman" w:hAnsi="Times New Roman" w:cs="Times New Roman"/>
          <w:b/>
          <w:sz w:val="28"/>
          <w:szCs w:val="28"/>
        </w:rPr>
      </w:pPr>
      <w:r w:rsidRPr="001B2EB4">
        <w:rPr>
          <w:rFonts w:ascii="Times New Roman" w:hAnsi="Times New Roman" w:cs="Times New Roman"/>
          <w:b/>
          <w:sz w:val="28"/>
          <w:szCs w:val="28"/>
        </w:rPr>
        <w:t xml:space="preserve">V. Перечень вопросов, по которым главный </w:t>
      </w:r>
      <w:r>
        <w:rPr>
          <w:rFonts w:ascii="Times New Roman" w:hAnsi="Times New Roman" w:cs="Times New Roman"/>
          <w:b/>
          <w:sz w:val="28"/>
          <w:szCs w:val="28"/>
        </w:rPr>
        <w:t>специалист-эксперт</w:t>
      </w:r>
      <w:r w:rsidRPr="001B2EB4">
        <w:rPr>
          <w:rFonts w:ascii="Times New Roman" w:hAnsi="Times New Roman" w:cs="Times New Roman"/>
          <w:b/>
          <w:sz w:val="28"/>
          <w:szCs w:val="28"/>
        </w:rPr>
        <w:t xml:space="preserve"> Отдела вправе или обязан участвовать при подготовке проектов нормативных правовых актов и (или) проектов управленческих и иных решений</w:t>
      </w:r>
    </w:p>
    <w:p w:rsidR="00C560E0" w:rsidRPr="001B2EB4" w:rsidRDefault="00C560E0" w:rsidP="00C560E0">
      <w:pPr>
        <w:pStyle w:val="ConsPlusNormal"/>
        <w:ind w:firstLine="709"/>
        <w:jc w:val="both"/>
        <w:rPr>
          <w:rFonts w:ascii="Times New Roman" w:hAnsi="Times New Roman" w:cs="Times New Roman"/>
          <w:sz w:val="28"/>
          <w:szCs w:val="28"/>
        </w:rPr>
      </w:pPr>
    </w:p>
    <w:p w:rsidR="00C560E0" w:rsidRPr="001B2EB4" w:rsidRDefault="00E661BF" w:rsidP="00C560E0">
      <w:pPr>
        <w:spacing w:after="0" w:line="240" w:lineRule="auto"/>
        <w:ind w:firstLine="709"/>
        <w:jc w:val="both"/>
        <w:rPr>
          <w:rFonts w:ascii="Times New Roman" w:hAnsi="Times New Roman" w:cs="Times New Roman"/>
          <w:sz w:val="28"/>
          <w:szCs w:val="28"/>
        </w:rPr>
      </w:pPr>
      <w:r w:rsidRPr="00E661BF">
        <w:rPr>
          <w:rFonts w:ascii="Times New Roman" w:hAnsi="Times New Roman" w:cs="Times New Roman"/>
          <w:sz w:val="28"/>
          <w:szCs w:val="28"/>
        </w:rPr>
        <w:t>13.</w:t>
      </w:r>
      <w:r w:rsidR="00C560E0" w:rsidRPr="00E661BF">
        <w:rPr>
          <w:rFonts w:ascii="Times New Roman" w:hAnsi="Times New Roman" w:cs="Times New Roman"/>
          <w:sz w:val="28"/>
          <w:szCs w:val="28"/>
        </w:rPr>
        <w:t xml:space="preserve"> Главный </w:t>
      </w:r>
      <w:r w:rsidR="00C560E0">
        <w:rPr>
          <w:rFonts w:ascii="Times New Roman" w:hAnsi="Times New Roman" w:cs="Times New Roman"/>
          <w:sz w:val="28"/>
          <w:szCs w:val="28"/>
        </w:rPr>
        <w:t>специалист-эксперт</w:t>
      </w:r>
      <w:r w:rsidR="00C560E0" w:rsidRPr="001B2EB4">
        <w:rPr>
          <w:rFonts w:ascii="Times New Roman" w:hAnsi="Times New Roman" w:cs="Times New Roman"/>
          <w:sz w:val="28"/>
          <w:szCs w:val="28"/>
        </w:rPr>
        <w:t xml:space="preserve"> Отдела в соответствии со своей компетенцией вправе </w:t>
      </w:r>
      <w:r w:rsidR="000277CF">
        <w:rPr>
          <w:rFonts w:ascii="Times New Roman" w:hAnsi="Times New Roman" w:cs="Times New Roman"/>
          <w:sz w:val="28"/>
          <w:szCs w:val="28"/>
        </w:rPr>
        <w:t xml:space="preserve">или обязан </w:t>
      </w:r>
      <w:r w:rsidR="00C560E0" w:rsidRPr="001B2EB4">
        <w:rPr>
          <w:rFonts w:ascii="Times New Roman" w:hAnsi="Times New Roman" w:cs="Times New Roman"/>
          <w:sz w:val="28"/>
          <w:szCs w:val="28"/>
        </w:rPr>
        <w:t xml:space="preserve">участвовать при подготовке (обсуждении) следующих проектов: </w:t>
      </w:r>
    </w:p>
    <w:p w:rsidR="00542966" w:rsidRPr="00542966" w:rsidRDefault="000277CF" w:rsidP="0054296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542966" w:rsidRPr="00542966">
        <w:rPr>
          <w:rFonts w:ascii="Times New Roman" w:eastAsia="Times New Roman" w:hAnsi="Times New Roman" w:cs="Times New Roman"/>
          <w:sz w:val="28"/>
          <w:szCs w:val="28"/>
          <w:lang w:eastAsia="ru-RU"/>
        </w:rPr>
        <w:t>) приказов руководителя Управления по вопросам компетенции Отдела;</w:t>
      </w:r>
    </w:p>
    <w:p w:rsidR="00542966" w:rsidRPr="00542966" w:rsidRDefault="000277CF" w:rsidP="0054296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542966" w:rsidRPr="00542966">
        <w:rPr>
          <w:rFonts w:ascii="Times New Roman" w:eastAsia="Times New Roman" w:hAnsi="Times New Roman" w:cs="Times New Roman"/>
          <w:sz w:val="28"/>
          <w:szCs w:val="28"/>
          <w:lang w:eastAsia="ru-RU"/>
        </w:rPr>
        <w:t>) документов планирования и их мониторингу.</w:t>
      </w:r>
    </w:p>
    <w:p w:rsidR="00542966" w:rsidRPr="00542966" w:rsidRDefault="000277CF" w:rsidP="0054296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542966" w:rsidRPr="00542966">
        <w:rPr>
          <w:rFonts w:ascii="Times New Roman" w:eastAsia="Times New Roman" w:hAnsi="Times New Roman" w:cs="Times New Roman"/>
          <w:sz w:val="28"/>
          <w:szCs w:val="28"/>
          <w:lang w:eastAsia="ru-RU"/>
        </w:rPr>
        <w:t>) положений об отделах Управления;</w:t>
      </w:r>
    </w:p>
    <w:p w:rsidR="00542966" w:rsidRPr="00542966" w:rsidRDefault="000277CF" w:rsidP="0054296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542966" w:rsidRPr="00542966">
        <w:rPr>
          <w:rFonts w:ascii="Times New Roman" w:eastAsia="Times New Roman" w:hAnsi="Times New Roman" w:cs="Times New Roman"/>
          <w:sz w:val="28"/>
          <w:szCs w:val="28"/>
          <w:lang w:eastAsia="ru-RU"/>
        </w:rPr>
        <w:t>) графика отпусков гражданских служащих;</w:t>
      </w:r>
    </w:p>
    <w:p w:rsidR="00542966" w:rsidRPr="00542966" w:rsidRDefault="000277CF" w:rsidP="007D5597">
      <w:pPr>
        <w:spacing w:after="0" w:line="240" w:lineRule="auto"/>
        <w:ind w:firstLine="709"/>
        <w:jc w:val="both"/>
        <w:rPr>
          <w:rFonts w:ascii="Times New Roman" w:eastAsia="Times New Roman" w:hAnsi="Times New Roman" w:cs="Times New Roman"/>
          <w:sz w:val="28"/>
          <w:szCs w:val="28"/>
          <w:lang w:eastAsia="ru-RU"/>
        </w:rPr>
      </w:pPr>
      <w:r w:rsidRPr="007D5597">
        <w:rPr>
          <w:rFonts w:ascii="Times New Roman" w:eastAsia="Times New Roman" w:hAnsi="Times New Roman" w:cs="Times New Roman"/>
          <w:sz w:val="28"/>
          <w:szCs w:val="28"/>
          <w:lang w:eastAsia="ru-RU"/>
        </w:rPr>
        <w:t>5</w:t>
      </w:r>
      <w:r w:rsidR="00542966" w:rsidRPr="007D5597">
        <w:rPr>
          <w:rFonts w:ascii="Times New Roman" w:eastAsia="Times New Roman" w:hAnsi="Times New Roman" w:cs="Times New Roman"/>
          <w:sz w:val="28"/>
          <w:szCs w:val="28"/>
          <w:lang w:eastAsia="ru-RU"/>
        </w:rPr>
        <w:t>) </w:t>
      </w:r>
      <w:r w:rsidR="003D3D00">
        <w:rPr>
          <w:rFonts w:ascii="Times New Roman" w:eastAsia="Times New Roman" w:hAnsi="Times New Roman" w:cs="Times New Roman"/>
          <w:sz w:val="28"/>
          <w:szCs w:val="28"/>
          <w:lang w:eastAsia="ru-RU"/>
        </w:rPr>
        <w:t>с</w:t>
      </w:r>
      <w:r w:rsidR="007D5597" w:rsidRPr="007D5597">
        <w:rPr>
          <w:rFonts w:ascii="Times New Roman" w:eastAsia="Times New Roman" w:hAnsi="Times New Roman" w:cs="Times New Roman"/>
          <w:sz w:val="28"/>
          <w:szCs w:val="28"/>
          <w:lang w:eastAsia="ru-RU"/>
        </w:rPr>
        <w:t>лужебного распорядка Управления;</w:t>
      </w:r>
    </w:p>
    <w:p w:rsidR="00542966" w:rsidRPr="00542966" w:rsidRDefault="000277CF" w:rsidP="0054296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542966" w:rsidRPr="00542966">
        <w:rPr>
          <w:rFonts w:ascii="Times New Roman" w:eastAsia="Times New Roman" w:hAnsi="Times New Roman" w:cs="Times New Roman"/>
          <w:sz w:val="28"/>
          <w:szCs w:val="28"/>
          <w:lang w:eastAsia="ru-RU"/>
        </w:rPr>
        <w:t xml:space="preserve">) иных актов по поручению </w:t>
      </w:r>
      <w:r w:rsidR="00542966">
        <w:rPr>
          <w:rFonts w:ascii="Times New Roman" w:eastAsia="Times New Roman" w:hAnsi="Times New Roman" w:cs="Times New Roman"/>
          <w:sz w:val="28"/>
          <w:szCs w:val="28"/>
          <w:lang w:eastAsia="ru-RU"/>
        </w:rPr>
        <w:t>начальника Отдела</w:t>
      </w:r>
      <w:r w:rsidR="00542966" w:rsidRPr="00542966">
        <w:rPr>
          <w:rFonts w:ascii="Times New Roman" w:eastAsia="Times New Roman" w:hAnsi="Times New Roman" w:cs="Times New Roman"/>
          <w:sz w:val="28"/>
          <w:szCs w:val="28"/>
          <w:lang w:eastAsia="ru-RU"/>
        </w:rPr>
        <w:t>.</w:t>
      </w:r>
    </w:p>
    <w:p w:rsidR="00C560E0" w:rsidRDefault="00C560E0" w:rsidP="00C560E0">
      <w:pPr>
        <w:pStyle w:val="ConsPlusNormal"/>
        <w:ind w:firstLine="540"/>
        <w:jc w:val="both"/>
        <w:rPr>
          <w:rFonts w:ascii="Times New Roman" w:hAnsi="Times New Roman" w:cs="Times New Roman"/>
          <w:sz w:val="28"/>
          <w:szCs w:val="28"/>
        </w:rPr>
      </w:pPr>
    </w:p>
    <w:p w:rsidR="00C560E0" w:rsidRPr="001B2EB4" w:rsidRDefault="00C560E0" w:rsidP="00C560E0">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VI. Сроки и процедуры подготовки, рассмотрения</w:t>
      </w:r>
    </w:p>
    <w:p w:rsidR="00C560E0" w:rsidRPr="001B2EB4" w:rsidRDefault="00C560E0" w:rsidP="00C560E0">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проектов управленческих и иных решений, порядок</w:t>
      </w:r>
    </w:p>
    <w:p w:rsidR="00C560E0" w:rsidRPr="001B2EB4" w:rsidRDefault="00C560E0" w:rsidP="00C560E0">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согласования и принятия данных решений</w:t>
      </w:r>
    </w:p>
    <w:p w:rsidR="00C560E0" w:rsidRPr="001B2EB4" w:rsidRDefault="00C560E0" w:rsidP="00C560E0">
      <w:pPr>
        <w:pStyle w:val="ConsPlusNormal"/>
        <w:ind w:firstLine="540"/>
        <w:jc w:val="both"/>
        <w:rPr>
          <w:rFonts w:ascii="Times New Roman" w:hAnsi="Times New Roman" w:cs="Times New Roman"/>
          <w:sz w:val="28"/>
          <w:szCs w:val="28"/>
        </w:rPr>
      </w:pPr>
    </w:p>
    <w:p w:rsidR="00C560E0" w:rsidRPr="001B2EB4" w:rsidRDefault="00C560E0" w:rsidP="00C560E0">
      <w:pPr>
        <w:pStyle w:val="ConsPlusNormal"/>
        <w:ind w:firstLine="540"/>
        <w:jc w:val="both"/>
        <w:rPr>
          <w:rFonts w:ascii="Times New Roman" w:hAnsi="Times New Roman" w:cs="Times New Roman"/>
          <w:sz w:val="28"/>
          <w:szCs w:val="28"/>
        </w:rPr>
      </w:pPr>
      <w:r w:rsidRPr="001B2EB4">
        <w:rPr>
          <w:rFonts w:ascii="Times New Roman" w:hAnsi="Times New Roman" w:cs="Times New Roman"/>
          <w:sz w:val="28"/>
          <w:szCs w:val="28"/>
        </w:rPr>
        <w:t xml:space="preserve">14. В соответствии со своими должностными обязанностями главный </w:t>
      </w:r>
      <w:r>
        <w:rPr>
          <w:rFonts w:ascii="Times New Roman" w:hAnsi="Times New Roman" w:cs="Times New Roman"/>
          <w:sz w:val="28"/>
          <w:szCs w:val="28"/>
        </w:rPr>
        <w:t>специалист-эксперт</w:t>
      </w:r>
      <w:r w:rsidRPr="001B2EB4">
        <w:rPr>
          <w:rFonts w:ascii="Times New Roman" w:hAnsi="Times New Roman" w:cs="Times New Roman"/>
          <w:sz w:val="28"/>
          <w:szCs w:val="28"/>
        </w:rPr>
        <w:t xml:space="preserve"> Отдела</w:t>
      </w:r>
      <w:r w:rsidRPr="001B2EB4">
        <w:rPr>
          <w:rFonts w:ascii="Times New Roman" w:hAnsi="Times New Roman" w:cs="Times New Roman"/>
          <w:color w:val="FF0000"/>
          <w:sz w:val="28"/>
          <w:szCs w:val="28"/>
        </w:rPr>
        <w:t xml:space="preserve"> </w:t>
      </w:r>
      <w:r w:rsidRPr="001B2EB4">
        <w:rPr>
          <w:rFonts w:ascii="Times New Roman" w:hAnsi="Times New Roman" w:cs="Times New Roman"/>
          <w:sz w:val="28"/>
          <w:szCs w:val="28"/>
        </w:rPr>
        <w:t>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C560E0" w:rsidRDefault="00C560E0" w:rsidP="00C560E0">
      <w:pPr>
        <w:pStyle w:val="ConsPlusNormal"/>
        <w:ind w:firstLine="540"/>
        <w:jc w:val="both"/>
        <w:rPr>
          <w:rFonts w:ascii="Times New Roman" w:hAnsi="Times New Roman" w:cs="Times New Roman"/>
          <w:sz w:val="28"/>
          <w:szCs w:val="28"/>
        </w:rPr>
      </w:pPr>
    </w:p>
    <w:p w:rsidR="00C560E0" w:rsidRPr="001B2EB4" w:rsidRDefault="00C560E0" w:rsidP="00C560E0">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VII. Порядок служебного взаимодействия</w:t>
      </w:r>
    </w:p>
    <w:p w:rsidR="000277CF" w:rsidRPr="001B2EB4" w:rsidRDefault="000277CF" w:rsidP="00C560E0">
      <w:pPr>
        <w:pStyle w:val="ConsPlusNormal"/>
        <w:ind w:firstLine="540"/>
        <w:jc w:val="both"/>
        <w:rPr>
          <w:rFonts w:ascii="Times New Roman" w:hAnsi="Times New Roman" w:cs="Times New Roman"/>
          <w:sz w:val="28"/>
          <w:szCs w:val="28"/>
        </w:rPr>
      </w:pPr>
    </w:p>
    <w:p w:rsidR="00C560E0" w:rsidRPr="001B2EB4" w:rsidRDefault="00C560E0" w:rsidP="00C560E0">
      <w:pPr>
        <w:pStyle w:val="ConsPlusNormal"/>
        <w:ind w:firstLine="540"/>
        <w:jc w:val="both"/>
        <w:rPr>
          <w:rFonts w:ascii="Times New Roman" w:hAnsi="Times New Roman" w:cs="Times New Roman"/>
          <w:sz w:val="28"/>
          <w:szCs w:val="28"/>
        </w:rPr>
      </w:pPr>
      <w:r w:rsidRPr="001B2EB4">
        <w:rPr>
          <w:rFonts w:ascii="Times New Roman" w:hAnsi="Times New Roman" w:cs="Times New Roman"/>
          <w:sz w:val="28"/>
          <w:szCs w:val="28"/>
        </w:rPr>
        <w:t xml:space="preserve">15. Взаимодействие главного </w:t>
      </w:r>
      <w:r>
        <w:rPr>
          <w:rFonts w:ascii="Times New Roman" w:hAnsi="Times New Roman" w:cs="Times New Roman"/>
          <w:sz w:val="28"/>
          <w:szCs w:val="28"/>
        </w:rPr>
        <w:t>специалиста-эксперта</w:t>
      </w:r>
      <w:r w:rsidRPr="001B2EB4">
        <w:rPr>
          <w:rFonts w:ascii="Times New Roman" w:hAnsi="Times New Roman" w:cs="Times New Roman"/>
          <w:sz w:val="28"/>
          <w:szCs w:val="28"/>
        </w:rPr>
        <w:t xml:space="preserve">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3" w:history="1">
        <w:r w:rsidRPr="001B2EB4">
          <w:rPr>
            <w:rFonts w:ascii="Times New Roman" w:hAnsi="Times New Roman" w:cs="Times New Roman"/>
            <w:sz w:val="28"/>
            <w:szCs w:val="28"/>
          </w:rPr>
          <w:t>принципов</w:t>
        </w:r>
      </w:hyperlink>
      <w:r w:rsidRPr="001B2EB4">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(Собрание законодательства Российской Федерации, 2002, № 33, ст. 3196; 2009, № 29, ст. 3658), и требований к служебному поведению гражданского служащего, установленных </w:t>
      </w:r>
      <w:hyperlink r:id="rId34" w:history="1">
        <w:r w:rsidRPr="001B2EB4">
          <w:rPr>
            <w:rFonts w:ascii="Times New Roman" w:hAnsi="Times New Roman" w:cs="Times New Roman"/>
            <w:sz w:val="28"/>
            <w:szCs w:val="28"/>
          </w:rPr>
          <w:t>статьей 18</w:t>
        </w:r>
      </w:hyperlink>
      <w:r w:rsidRPr="001B2EB4">
        <w:rPr>
          <w:rFonts w:ascii="Times New Roman" w:hAnsi="Times New Roman" w:cs="Times New Roman"/>
          <w:sz w:val="28"/>
          <w:szCs w:val="28"/>
        </w:rPr>
        <w:t xml:space="preserve"> Федерального закона от 27 июля 2004 г. № 79-ФЗ «О государственной гражданской службе Российской Федерации» (Собрание законодательства Российской Федерации, 2004, № 31, ст. 3215; 2013, № 43, ст. 5454), а также в соответствии с иными нормативными правовыми актами Российской Федерации, приказами Федерального казначейства, Управления.</w:t>
      </w:r>
    </w:p>
    <w:p w:rsidR="00C560E0" w:rsidRPr="001B2EB4" w:rsidRDefault="00C560E0" w:rsidP="00C560E0">
      <w:pPr>
        <w:pStyle w:val="ConsPlusNormal"/>
        <w:ind w:firstLine="540"/>
        <w:jc w:val="both"/>
        <w:rPr>
          <w:rFonts w:ascii="Times New Roman" w:hAnsi="Times New Roman" w:cs="Times New Roman"/>
          <w:sz w:val="28"/>
          <w:szCs w:val="28"/>
        </w:rPr>
      </w:pPr>
    </w:p>
    <w:p w:rsidR="00C560E0" w:rsidRPr="001B2EB4" w:rsidRDefault="00C560E0" w:rsidP="00C560E0">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VIII. Показатели эффективности и результативности</w:t>
      </w:r>
    </w:p>
    <w:p w:rsidR="00C560E0" w:rsidRPr="001B2EB4" w:rsidRDefault="00C560E0" w:rsidP="00C560E0">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профессиональной служебной деятельности</w:t>
      </w:r>
    </w:p>
    <w:p w:rsidR="00C560E0" w:rsidRPr="001B2EB4" w:rsidRDefault="00C560E0" w:rsidP="00C560E0">
      <w:pPr>
        <w:pStyle w:val="ConsPlusNormal"/>
        <w:ind w:firstLine="540"/>
        <w:jc w:val="both"/>
        <w:rPr>
          <w:rFonts w:ascii="Times New Roman" w:hAnsi="Times New Roman" w:cs="Times New Roman"/>
          <w:sz w:val="28"/>
          <w:szCs w:val="28"/>
        </w:rPr>
      </w:pPr>
    </w:p>
    <w:p w:rsidR="00C560E0" w:rsidRPr="001B2EB4" w:rsidRDefault="00C560E0" w:rsidP="00C560E0">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 xml:space="preserve">16. Эффективность и результативность профессиональной служебной </w:t>
      </w:r>
      <w:r w:rsidRPr="001B2EB4">
        <w:rPr>
          <w:rFonts w:ascii="Times New Roman" w:hAnsi="Times New Roman" w:cs="Times New Roman"/>
          <w:sz w:val="28"/>
          <w:szCs w:val="28"/>
        </w:rPr>
        <w:lastRenderedPageBreak/>
        <w:t xml:space="preserve">деятельности главного </w:t>
      </w:r>
      <w:r>
        <w:rPr>
          <w:rFonts w:ascii="Times New Roman" w:hAnsi="Times New Roman" w:cs="Times New Roman"/>
          <w:sz w:val="28"/>
          <w:szCs w:val="28"/>
        </w:rPr>
        <w:t>специалиста-эксперта</w:t>
      </w:r>
      <w:r w:rsidRPr="001B2EB4">
        <w:rPr>
          <w:rFonts w:ascii="Times New Roman" w:hAnsi="Times New Roman" w:cs="Times New Roman"/>
          <w:sz w:val="28"/>
          <w:szCs w:val="28"/>
        </w:rPr>
        <w:t xml:space="preserve"> Отдела оценивается по следующим показателям:</w:t>
      </w:r>
    </w:p>
    <w:p w:rsidR="00743302" w:rsidRPr="00743302" w:rsidRDefault="00743302" w:rsidP="004532A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743302">
        <w:rPr>
          <w:rFonts w:ascii="Times New Roman" w:eastAsia="Times New Roman" w:hAnsi="Times New Roman" w:cs="Times New Roman"/>
          <w:sz w:val="28"/>
          <w:szCs w:val="28"/>
          <w:lang w:eastAsia="ru-RU"/>
        </w:rPr>
        <w:t xml:space="preserve">) </w:t>
      </w:r>
      <w:r w:rsidR="004532A0">
        <w:rPr>
          <w:rFonts w:ascii="Times New Roman" w:eastAsia="Times New Roman" w:hAnsi="Times New Roman" w:cs="Times New Roman"/>
          <w:sz w:val="28"/>
          <w:szCs w:val="28"/>
          <w:lang w:eastAsia="ru-RU"/>
        </w:rPr>
        <w:t xml:space="preserve">осуществление </w:t>
      </w:r>
      <w:r w:rsidR="004532A0" w:rsidRPr="004532A0">
        <w:rPr>
          <w:rFonts w:ascii="Times New Roman" w:eastAsia="Times New Roman" w:hAnsi="Times New Roman" w:cs="Times New Roman"/>
          <w:sz w:val="28"/>
          <w:szCs w:val="28"/>
          <w:lang w:eastAsia="ru-RU"/>
        </w:rPr>
        <w:t xml:space="preserve">внутреннего контроля при </w:t>
      </w:r>
      <w:r w:rsidR="004532A0">
        <w:rPr>
          <w:rFonts w:ascii="Times New Roman" w:eastAsia="Times New Roman" w:hAnsi="Times New Roman" w:cs="Times New Roman"/>
          <w:sz w:val="28"/>
          <w:szCs w:val="28"/>
          <w:lang w:eastAsia="ru-RU"/>
        </w:rPr>
        <w:t>выполнении функций и осуществлении полномо</w:t>
      </w:r>
      <w:r w:rsidR="004532A0" w:rsidRPr="004532A0">
        <w:rPr>
          <w:rFonts w:ascii="Times New Roman" w:eastAsia="Times New Roman" w:hAnsi="Times New Roman" w:cs="Times New Roman"/>
          <w:sz w:val="28"/>
          <w:szCs w:val="28"/>
          <w:lang w:eastAsia="ru-RU"/>
        </w:rPr>
        <w:t xml:space="preserve">чий </w:t>
      </w:r>
      <w:r w:rsidR="004532A0">
        <w:rPr>
          <w:rFonts w:ascii="Times New Roman" w:eastAsia="Times New Roman" w:hAnsi="Times New Roman" w:cs="Times New Roman"/>
          <w:sz w:val="28"/>
          <w:szCs w:val="28"/>
          <w:lang w:eastAsia="ru-RU"/>
        </w:rPr>
        <w:t>с применением метода «самоконт</w:t>
      </w:r>
      <w:r w:rsidR="004532A0" w:rsidRPr="004532A0">
        <w:rPr>
          <w:rFonts w:ascii="Times New Roman" w:eastAsia="Times New Roman" w:hAnsi="Times New Roman" w:cs="Times New Roman"/>
          <w:sz w:val="28"/>
          <w:szCs w:val="28"/>
          <w:lang w:eastAsia="ru-RU"/>
        </w:rPr>
        <w:t>роль»</w:t>
      </w:r>
      <w:r w:rsidR="004532A0">
        <w:rPr>
          <w:rFonts w:ascii="Times New Roman" w:eastAsia="Times New Roman" w:hAnsi="Times New Roman" w:cs="Times New Roman"/>
          <w:sz w:val="28"/>
          <w:szCs w:val="28"/>
          <w:lang w:eastAsia="ru-RU"/>
        </w:rPr>
        <w:t>;</w:t>
      </w:r>
    </w:p>
    <w:p w:rsidR="00743302" w:rsidRPr="00743302" w:rsidRDefault="004532A0" w:rsidP="004532A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743302" w:rsidRPr="0074330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своевременное и качественное выполне</w:t>
      </w:r>
      <w:r w:rsidRPr="004532A0">
        <w:rPr>
          <w:rFonts w:ascii="Times New Roman" w:eastAsia="Times New Roman" w:hAnsi="Times New Roman" w:cs="Times New Roman"/>
          <w:sz w:val="28"/>
          <w:szCs w:val="28"/>
          <w:lang w:eastAsia="ru-RU"/>
        </w:rPr>
        <w:t xml:space="preserve">ние </w:t>
      </w:r>
      <w:r>
        <w:rPr>
          <w:rFonts w:ascii="Times New Roman" w:eastAsia="Times New Roman" w:hAnsi="Times New Roman" w:cs="Times New Roman"/>
          <w:sz w:val="28"/>
          <w:szCs w:val="28"/>
          <w:lang w:eastAsia="ru-RU"/>
        </w:rPr>
        <w:t>поручений начальника (заместителя началь</w:t>
      </w:r>
      <w:r w:rsidRPr="004532A0">
        <w:rPr>
          <w:rFonts w:ascii="Times New Roman" w:eastAsia="Times New Roman" w:hAnsi="Times New Roman" w:cs="Times New Roman"/>
          <w:sz w:val="28"/>
          <w:szCs w:val="28"/>
          <w:lang w:eastAsia="ru-RU"/>
        </w:rPr>
        <w:t>ника) Отдела</w:t>
      </w:r>
      <w:r>
        <w:rPr>
          <w:rFonts w:ascii="Times New Roman" w:eastAsia="Times New Roman" w:hAnsi="Times New Roman" w:cs="Times New Roman"/>
          <w:sz w:val="28"/>
          <w:szCs w:val="28"/>
          <w:lang w:eastAsia="ru-RU"/>
        </w:rPr>
        <w:t>;</w:t>
      </w:r>
    </w:p>
    <w:p w:rsidR="00743302" w:rsidRPr="00743302" w:rsidRDefault="004532A0" w:rsidP="004532A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743302" w:rsidRPr="00743302">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своевременное и качественное рассмотрение в установлен</w:t>
      </w:r>
      <w:r w:rsidRPr="004532A0">
        <w:rPr>
          <w:rFonts w:ascii="Times New Roman" w:eastAsia="Times New Roman" w:hAnsi="Times New Roman" w:cs="Times New Roman"/>
          <w:sz w:val="28"/>
          <w:szCs w:val="28"/>
          <w:lang w:eastAsia="ru-RU"/>
        </w:rPr>
        <w:t>ном поряд</w:t>
      </w:r>
      <w:r>
        <w:rPr>
          <w:rFonts w:ascii="Times New Roman" w:eastAsia="Times New Roman" w:hAnsi="Times New Roman" w:cs="Times New Roman"/>
          <w:sz w:val="28"/>
          <w:szCs w:val="28"/>
          <w:lang w:eastAsia="ru-RU"/>
        </w:rPr>
        <w:t>ке обращений граждан и юридичес</w:t>
      </w:r>
      <w:r w:rsidRPr="004532A0">
        <w:rPr>
          <w:rFonts w:ascii="Times New Roman" w:eastAsia="Times New Roman" w:hAnsi="Times New Roman" w:cs="Times New Roman"/>
          <w:sz w:val="28"/>
          <w:szCs w:val="28"/>
          <w:lang w:eastAsia="ru-RU"/>
        </w:rPr>
        <w:t>ких лиц</w:t>
      </w:r>
      <w:r>
        <w:rPr>
          <w:rFonts w:ascii="Times New Roman" w:eastAsia="Times New Roman" w:hAnsi="Times New Roman" w:cs="Times New Roman"/>
          <w:sz w:val="28"/>
          <w:szCs w:val="28"/>
          <w:lang w:eastAsia="ru-RU"/>
        </w:rPr>
        <w:t>;</w:t>
      </w:r>
    </w:p>
    <w:p w:rsidR="00743302" w:rsidRPr="00743302" w:rsidRDefault="004532A0" w:rsidP="004532A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743302" w:rsidRPr="0074330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w:t>
      </w:r>
      <w:r w:rsidRPr="004532A0">
        <w:rPr>
          <w:rFonts w:ascii="Times New Roman" w:eastAsia="Times New Roman" w:hAnsi="Times New Roman" w:cs="Times New Roman"/>
          <w:sz w:val="28"/>
          <w:szCs w:val="28"/>
          <w:lang w:eastAsia="ru-RU"/>
        </w:rPr>
        <w:t>тсутствие нарушений законодательных и иных нормативных актов</w:t>
      </w:r>
      <w:r>
        <w:rPr>
          <w:rFonts w:ascii="Times New Roman" w:eastAsia="Times New Roman" w:hAnsi="Times New Roman" w:cs="Times New Roman"/>
          <w:sz w:val="28"/>
          <w:szCs w:val="28"/>
          <w:lang w:eastAsia="ru-RU"/>
        </w:rPr>
        <w:t xml:space="preserve"> Российской Федерации, приказов Федераль</w:t>
      </w:r>
      <w:r w:rsidRPr="004532A0">
        <w:rPr>
          <w:rFonts w:ascii="Times New Roman" w:eastAsia="Times New Roman" w:hAnsi="Times New Roman" w:cs="Times New Roman"/>
          <w:sz w:val="28"/>
          <w:szCs w:val="28"/>
          <w:lang w:eastAsia="ru-RU"/>
        </w:rPr>
        <w:t>ного казначейства, Управления</w:t>
      </w:r>
      <w:r w:rsidR="00743302" w:rsidRPr="00743302">
        <w:rPr>
          <w:rFonts w:ascii="Times New Roman" w:eastAsia="Times New Roman" w:hAnsi="Times New Roman" w:cs="Times New Roman"/>
          <w:sz w:val="28"/>
          <w:szCs w:val="28"/>
          <w:lang w:eastAsia="ru-RU"/>
        </w:rPr>
        <w:t>;</w:t>
      </w:r>
    </w:p>
    <w:p w:rsidR="00743302" w:rsidRPr="00743302" w:rsidRDefault="004532A0" w:rsidP="004532A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743302" w:rsidRPr="00743302">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исполнение иных обязанностей</w:t>
      </w:r>
      <w:r w:rsidRPr="004532A0">
        <w:rPr>
          <w:rFonts w:ascii="Times New Roman" w:eastAsia="Times New Roman" w:hAnsi="Times New Roman" w:cs="Times New Roman"/>
          <w:sz w:val="28"/>
          <w:szCs w:val="28"/>
          <w:lang w:eastAsia="ru-RU"/>
        </w:rPr>
        <w:t xml:space="preserve"> в соответствии с должностным регламентом</w:t>
      </w:r>
      <w:r>
        <w:rPr>
          <w:rFonts w:ascii="Times New Roman" w:eastAsia="Times New Roman" w:hAnsi="Times New Roman" w:cs="Times New Roman"/>
          <w:sz w:val="28"/>
          <w:szCs w:val="28"/>
          <w:lang w:eastAsia="ru-RU"/>
        </w:rPr>
        <w:t>;</w:t>
      </w:r>
    </w:p>
    <w:p w:rsidR="00743302" w:rsidRPr="00743302" w:rsidRDefault="004532A0" w:rsidP="004532A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743302" w:rsidRPr="00743302">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о</w:t>
      </w:r>
      <w:r w:rsidRPr="004532A0">
        <w:rPr>
          <w:rFonts w:ascii="Times New Roman" w:eastAsia="Times New Roman" w:hAnsi="Times New Roman" w:cs="Times New Roman"/>
          <w:sz w:val="28"/>
          <w:szCs w:val="28"/>
          <w:lang w:eastAsia="ru-RU"/>
        </w:rPr>
        <w:t>беспечение представления Федеральным казначейством с</w:t>
      </w:r>
      <w:r>
        <w:rPr>
          <w:rFonts w:ascii="Times New Roman" w:eastAsia="Times New Roman" w:hAnsi="Times New Roman" w:cs="Times New Roman"/>
          <w:sz w:val="28"/>
          <w:szCs w:val="28"/>
          <w:lang w:eastAsia="ru-RU"/>
        </w:rPr>
        <w:t>ервиса по ведению централизованного бухгалтер</w:t>
      </w:r>
      <w:r w:rsidRPr="004532A0">
        <w:rPr>
          <w:rFonts w:ascii="Times New Roman" w:eastAsia="Times New Roman" w:hAnsi="Times New Roman" w:cs="Times New Roman"/>
          <w:sz w:val="28"/>
          <w:szCs w:val="28"/>
          <w:lang w:eastAsia="ru-RU"/>
        </w:rPr>
        <w:t>ского учета и составлению</w:t>
      </w:r>
      <w:r>
        <w:rPr>
          <w:rFonts w:ascii="Times New Roman" w:eastAsia="Times New Roman" w:hAnsi="Times New Roman" w:cs="Times New Roman"/>
          <w:sz w:val="28"/>
          <w:szCs w:val="28"/>
          <w:lang w:eastAsia="ru-RU"/>
        </w:rPr>
        <w:t xml:space="preserve"> бюджетной отчетности субъектов </w:t>
      </w:r>
      <w:r w:rsidRPr="004532A0">
        <w:rPr>
          <w:rFonts w:ascii="Times New Roman" w:eastAsia="Times New Roman" w:hAnsi="Times New Roman" w:cs="Times New Roman"/>
          <w:sz w:val="28"/>
          <w:szCs w:val="28"/>
          <w:lang w:eastAsia="ru-RU"/>
        </w:rPr>
        <w:t>учета</w:t>
      </w:r>
      <w:r>
        <w:rPr>
          <w:rFonts w:ascii="Times New Roman" w:eastAsia="Times New Roman" w:hAnsi="Times New Roman" w:cs="Times New Roman"/>
          <w:sz w:val="28"/>
          <w:szCs w:val="28"/>
          <w:lang w:eastAsia="ru-RU"/>
        </w:rPr>
        <w:t>;</w:t>
      </w:r>
    </w:p>
    <w:p w:rsidR="00743302" w:rsidRPr="00743302" w:rsidRDefault="004532A0" w:rsidP="004532A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7) </w:t>
      </w:r>
      <w:r w:rsidRPr="004532A0">
        <w:t xml:space="preserve"> </w:t>
      </w:r>
      <w:r>
        <w:rPr>
          <w:rFonts w:ascii="Times New Roman" w:eastAsia="Times New Roman" w:hAnsi="Times New Roman" w:cs="Times New Roman"/>
          <w:sz w:val="28"/>
          <w:szCs w:val="28"/>
          <w:lang w:eastAsia="ru-RU"/>
        </w:rPr>
        <w:t>участие в мероприя</w:t>
      </w:r>
      <w:r w:rsidRPr="004532A0">
        <w:rPr>
          <w:rFonts w:ascii="Times New Roman" w:eastAsia="Times New Roman" w:hAnsi="Times New Roman" w:cs="Times New Roman"/>
          <w:sz w:val="28"/>
          <w:szCs w:val="28"/>
          <w:lang w:eastAsia="ru-RU"/>
        </w:rPr>
        <w:t>тиях по соз</w:t>
      </w:r>
      <w:r>
        <w:rPr>
          <w:rFonts w:ascii="Times New Roman" w:eastAsia="Times New Roman" w:hAnsi="Times New Roman" w:cs="Times New Roman"/>
          <w:sz w:val="28"/>
          <w:szCs w:val="28"/>
          <w:lang w:eastAsia="ru-RU"/>
        </w:rPr>
        <w:t xml:space="preserve">данию и развитию ГИИС «Электронный бюджет» в части </w:t>
      </w:r>
      <w:r w:rsidRPr="004532A0">
        <w:rPr>
          <w:rFonts w:ascii="Times New Roman" w:eastAsia="Times New Roman" w:hAnsi="Times New Roman" w:cs="Times New Roman"/>
          <w:sz w:val="28"/>
          <w:szCs w:val="28"/>
          <w:lang w:eastAsia="ru-RU"/>
        </w:rPr>
        <w:t>подсистем «Учет и отч</w:t>
      </w:r>
      <w:r>
        <w:rPr>
          <w:rFonts w:ascii="Times New Roman" w:eastAsia="Times New Roman" w:hAnsi="Times New Roman" w:cs="Times New Roman"/>
          <w:sz w:val="28"/>
          <w:szCs w:val="28"/>
          <w:lang w:eastAsia="ru-RU"/>
        </w:rPr>
        <w:t>етность», «Управление нефинансо</w:t>
      </w:r>
      <w:r w:rsidRPr="004532A0">
        <w:rPr>
          <w:rFonts w:ascii="Times New Roman" w:eastAsia="Times New Roman" w:hAnsi="Times New Roman" w:cs="Times New Roman"/>
          <w:sz w:val="28"/>
          <w:szCs w:val="28"/>
          <w:lang w:eastAsia="ru-RU"/>
        </w:rPr>
        <w:t>выми активами»</w:t>
      </w:r>
      <w:r>
        <w:rPr>
          <w:rFonts w:ascii="Times New Roman" w:eastAsia="Times New Roman" w:hAnsi="Times New Roman" w:cs="Times New Roman"/>
          <w:sz w:val="28"/>
          <w:szCs w:val="28"/>
          <w:lang w:eastAsia="ru-RU"/>
        </w:rPr>
        <w:t>;</w:t>
      </w:r>
    </w:p>
    <w:p w:rsidR="00743302" w:rsidRPr="00743302" w:rsidRDefault="004532A0" w:rsidP="0074330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743302" w:rsidRPr="0074330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w:t>
      </w:r>
      <w:r w:rsidRPr="004532A0">
        <w:rPr>
          <w:rFonts w:ascii="Times New Roman" w:eastAsia="Times New Roman" w:hAnsi="Times New Roman" w:cs="Times New Roman"/>
          <w:sz w:val="28"/>
          <w:szCs w:val="28"/>
          <w:lang w:eastAsia="ru-RU"/>
        </w:rPr>
        <w:t>беспечение начисления физическим лицам заработной платы и иных выплат в установленные субъектом централизованного учета сроки</w:t>
      </w:r>
      <w:r>
        <w:rPr>
          <w:rFonts w:ascii="Times New Roman" w:eastAsia="Times New Roman" w:hAnsi="Times New Roman" w:cs="Times New Roman"/>
          <w:sz w:val="28"/>
          <w:szCs w:val="28"/>
          <w:lang w:eastAsia="ru-RU"/>
        </w:rPr>
        <w:t>;</w:t>
      </w:r>
    </w:p>
    <w:p w:rsidR="00743302" w:rsidRPr="00743302" w:rsidRDefault="004532A0" w:rsidP="0074330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743302" w:rsidRPr="0074330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w:t>
      </w:r>
      <w:r w:rsidRPr="004532A0">
        <w:rPr>
          <w:rFonts w:ascii="Times New Roman" w:eastAsia="Times New Roman" w:hAnsi="Times New Roman" w:cs="Times New Roman"/>
          <w:sz w:val="28"/>
          <w:szCs w:val="28"/>
          <w:lang w:eastAsia="ru-RU"/>
        </w:rPr>
        <w:t>существление мониторинга в Федеральном казначействе информации, представляемой в подсистему «Учет и отчетность» Системы «Электронный бюджет»</w:t>
      </w:r>
      <w:r>
        <w:rPr>
          <w:rFonts w:ascii="Times New Roman" w:eastAsia="Times New Roman" w:hAnsi="Times New Roman" w:cs="Times New Roman"/>
          <w:sz w:val="28"/>
          <w:szCs w:val="28"/>
          <w:lang w:eastAsia="ru-RU"/>
        </w:rPr>
        <w:t>;</w:t>
      </w:r>
    </w:p>
    <w:p w:rsidR="00743302" w:rsidRPr="00743302" w:rsidRDefault="004532A0" w:rsidP="0074330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743302" w:rsidRPr="0074330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w:t>
      </w:r>
      <w:r w:rsidRPr="004532A0">
        <w:rPr>
          <w:rFonts w:ascii="Times New Roman" w:eastAsia="Times New Roman" w:hAnsi="Times New Roman" w:cs="Times New Roman"/>
          <w:sz w:val="28"/>
          <w:szCs w:val="28"/>
          <w:lang w:eastAsia="ru-RU"/>
        </w:rPr>
        <w:t>воевременное начисление и перечисление страховых взносов, налогов и иных удержаний из заработной платы физических лиц в соответствии с законодательством Российской Федерации</w:t>
      </w:r>
      <w:r w:rsidR="00743302" w:rsidRPr="00743302">
        <w:rPr>
          <w:rFonts w:ascii="Times New Roman" w:eastAsia="Times New Roman" w:hAnsi="Times New Roman" w:cs="Times New Roman"/>
          <w:sz w:val="28"/>
          <w:szCs w:val="28"/>
          <w:lang w:eastAsia="ru-RU"/>
        </w:rPr>
        <w:t xml:space="preserve">; </w:t>
      </w:r>
    </w:p>
    <w:p w:rsidR="00C560E0" w:rsidRDefault="004532A0" w:rsidP="004532A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743302" w:rsidRPr="00743302">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с</w:t>
      </w:r>
      <w:r w:rsidRPr="004532A0">
        <w:rPr>
          <w:rFonts w:ascii="Times New Roman" w:eastAsia="Times New Roman" w:hAnsi="Times New Roman" w:cs="Times New Roman"/>
          <w:sz w:val="28"/>
          <w:szCs w:val="28"/>
          <w:lang w:eastAsia="ru-RU"/>
        </w:rPr>
        <w:t>облюдение Служебного распорядка Управления и ограничений,</w:t>
      </w:r>
      <w:r>
        <w:rPr>
          <w:rFonts w:ascii="Times New Roman" w:eastAsia="Times New Roman" w:hAnsi="Times New Roman" w:cs="Times New Roman"/>
          <w:sz w:val="28"/>
          <w:szCs w:val="28"/>
          <w:lang w:eastAsia="ru-RU"/>
        </w:rPr>
        <w:t xml:space="preserve"> </w:t>
      </w:r>
      <w:r w:rsidRPr="004532A0">
        <w:rPr>
          <w:rFonts w:ascii="Times New Roman" w:eastAsia="Times New Roman" w:hAnsi="Times New Roman" w:cs="Times New Roman"/>
          <w:sz w:val="28"/>
          <w:szCs w:val="28"/>
          <w:lang w:eastAsia="ru-RU"/>
        </w:rPr>
        <w:t>выполнение обязательств и требований к сл</w:t>
      </w:r>
      <w:r>
        <w:rPr>
          <w:rFonts w:ascii="Times New Roman" w:eastAsia="Times New Roman" w:hAnsi="Times New Roman" w:cs="Times New Roman"/>
          <w:sz w:val="28"/>
          <w:szCs w:val="28"/>
          <w:lang w:eastAsia="ru-RU"/>
        </w:rPr>
        <w:t>ужеб</w:t>
      </w:r>
      <w:r w:rsidRPr="004532A0">
        <w:rPr>
          <w:rFonts w:ascii="Times New Roman" w:eastAsia="Times New Roman" w:hAnsi="Times New Roman" w:cs="Times New Roman"/>
          <w:sz w:val="28"/>
          <w:szCs w:val="28"/>
          <w:lang w:eastAsia="ru-RU"/>
        </w:rPr>
        <w:t>ному поведению</w:t>
      </w:r>
      <w:r>
        <w:rPr>
          <w:rFonts w:ascii="Times New Roman" w:eastAsia="Times New Roman" w:hAnsi="Times New Roman" w:cs="Times New Roman"/>
          <w:sz w:val="28"/>
          <w:szCs w:val="28"/>
          <w:lang w:eastAsia="ru-RU"/>
        </w:rPr>
        <w:t>;</w:t>
      </w:r>
    </w:p>
    <w:p w:rsidR="004532A0" w:rsidRPr="004532A0" w:rsidRDefault="004532A0" w:rsidP="004532A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 о</w:t>
      </w:r>
      <w:r w:rsidRPr="004532A0">
        <w:rPr>
          <w:rFonts w:ascii="Times New Roman" w:eastAsia="Times New Roman" w:hAnsi="Times New Roman" w:cs="Times New Roman"/>
          <w:sz w:val="28"/>
          <w:szCs w:val="28"/>
          <w:lang w:eastAsia="ru-RU"/>
        </w:rPr>
        <w:t>беспечение представления в установленные сроки отчетности в органы государственной статистики, налоговые органы, государственные внебюджетные фонды и иные организации в соответствии с законодательством Российской Федерации по телекоммуникационным каналам связи с использованием усиленной квалифицированной электронной подписи</w:t>
      </w:r>
      <w:r>
        <w:rPr>
          <w:rFonts w:ascii="Times New Roman" w:eastAsia="Times New Roman" w:hAnsi="Times New Roman" w:cs="Times New Roman"/>
          <w:sz w:val="28"/>
          <w:szCs w:val="28"/>
          <w:lang w:eastAsia="ru-RU"/>
        </w:rPr>
        <w:t>.</w:t>
      </w:r>
    </w:p>
    <w:p w:rsidR="00C560E0" w:rsidRPr="001B2EB4" w:rsidRDefault="00C560E0" w:rsidP="00C560E0">
      <w:pPr>
        <w:pStyle w:val="ConsPlusNormal"/>
        <w:jc w:val="center"/>
        <w:outlineLvl w:val="0"/>
        <w:rPr>
          <w:rFonts w:ascii="Times New Roman" w:hAnsi="Times New Roman" w:cs="Times New Roman"/>
          <w:sz w:val="28"/>
          <w:szCs w:val="28"/>
        </w:rPr>
      </w:pPr>
    </w:p>
    <w:p w:rsidR="00C560E0" w:rsidRDefault="00C560E0" w:rsidP="00C560E0">
      <w:pPr>
        <w:pStyle w:val="ConsPlusNormal"/>
        <w:jc w:val="center"/>
        <w:outlineLvl w:val="0"/>
        <w:rPr>
          <w:rFonts w:ascii="Times New Roman" w:hAnsi="Times New Roman" w:cs="Times New Roman"/>
          <w:sz w:val="28"/>
          <w:szCs w:val="28"/>
        </w:rPr>
      </w:pPr>
    </w:p>
    <w:p w:rsidR="00CC5AAF" w:rsidRDefault="00CC5AAF" w:rsidP="00C560E0">
      <w:pPr>
        <w:pStyle w:val="ConsPlusNormal"/>
        <w:jc w:val="center"/>
        <w:outlineLvl w:val="0"/>
        <w:rPr>
          <w:rFonts w:ascii="Times New Roman" w:hAnsi="Times New Roman" w:cs="Times New Roman"/>
          <w:sz w:val="28"/>
          <w:szCs w:val="28"/>
        </w:rPr>
      </w:pPr>
    </w:p>
    <w:p w:rsidR="00CC5AAF" w:rsidRPr="001B2EB4" w:rsidRDefault="00CC5AAF" w:rsidP="00C560E0">
      <w:pPr>
        <w:pStyle w:val="ConsPlusNormal"/>
        <w:jc w:val="center"/>
        <w:outlineLvl w:val="0"/>
        <w:rPr>
          <w:rFonts w:ascii="Times New Roman" w:hAnsi="Times New Roman" w:cs="Times New Roman"/>
          <w:sz w:val="28"/>
          <w:szCs w:val="28"/>
        </w:rPr>
      </w:pPr>
    </w:p>
    <w:p w:rsidR="00C560E0" w:rsidRPr="006027EF" w:rsidRDefault="00C560E0" w:rsidP="00C560E0">
      <w:pPr>
        <w:pStyle w:val="ConsPlusNormal"/>
        <w:jc w:val="center"/>
        <w:outlineLvl w:val="1"/>
        <w:rPr>
          <w:rFonts w:ascii="Times New Roman" w:hAnsi="Times New Roman" w:cs="Times New Roman"/>
          <w:sz w:val="28"/>
          <w:szCs w:val="28"/>
        </w:rPr>
      </w:pPr>
      <w:r w:rsidRPr="006027EF">
        <w:rPr>
          <w:rFonts w:ascii="Times New Roman" w:hAnsi="Times New Roman" w:cs="Times New Roman"/>
          <w:sz w:val="28"/>
          <w:szCs w:val="28"/>
        </w:rPr>
        <w:t xml:space="preserve">Лист ознакомления с должностным регламентом </w:t>
      </w:r>
    </w:p>
    <w:p w:rsidR="00C560E0" w:rsidRPr="000F564E" w:rsidRDefault="00C560E0" w:rsidP="00C560E0">
      <w:pPr>
        <w:pStyle w:val="ConsPlusNormal"/>
        <w:jc w:val="center"/>
        <w:rPr>
          <w:rFonts w:ascii="Times New Roman" w:hAnsi="Times New Roman" w:cs="Times New Roman"/>
          <w:sz w:val="28"/>
          <w:szCs w:val="28"/>
        </w:rPr>
      </w:pPr>
      <w:r w:rsidRPr="000F564E">
        <w:rPr>
          <w:rFonts w:ascii="Times New Roman" w:hAnsi="Times New Roman" w:cs="Times New Roman"/>
          <w:sz w:val="28"/>
          <w:szCs w:val="28"/>
        </w:rPr>
        <w:t xml:space="preserve">главного специалиста-эксперта отдела </w:t>
      </w:r>
      <w:r w:rsidR="00D60706" w:rsidRPr="000F564E">
        <w:rPr>
          <w:rFonts w:ascii="Times New Roman" w:hAnsi="Times New Roman" w:cs="Times New Roman"/>
          <w:sz w:val="28"/>
          <w:szCs w:val="28"/>
        </w:rPr>
        <w:t>централизованной бухгалтерии</w:t>
      </w:r>
      <w:r w:rsidRPr="000F564E">
        <w:rPr>
          <w:rFonts w:ascii="Times New Roman" w:hAnsi="Times New Roman" w:cs="Times New Roman"/>
          <w:sz w:val="28"/>
          <w:szCs w:val="28"/>
        </w:rPr>
        <w:t xml:space="preserve"> Управления Федерального казначейства по Амурской области</w:t>
      </w:r>
    </w:p>
    <w:p w:rsidR="00C560E0" w:rsidRPr="00FA1CAE" w:rsidRDefault="00C560E0" w:rsidP="00C560E0">
      <w:pPr>
        <w:pStyle w:val="ConsPlusNormal"/>
        <w:ind w:firstLine="540"/>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3515"/>
        <w:gridCol w:w="1701"/>
        <w:gridCol w:w="1701"/>
      </w:tblGrid>
      <w:tr w:rsidR="00C560E0" w:rsidRPr="000F564E" w:rsidTr="00EA65D0">
        <w:trPr>
          <w:jc w:val="center"/>
        </w:trPr>
        <w:tc>
          <w:tcPr>
            <w:tcW w:w="510" w:type="dxa"/>
          </w:tcPr>
          <w:p w:rsidR="00C560E0" w:rsidRPr="000F564E" w:rsidRDefault="00C560E0" w:rsidP="00EA65D0">
            <w:pPr>
              <w:pStyle w:val="ConsPlusNormal"/>
              <w:jc w:val="center"/>
              <w:rPr>
                <w:rFonts w:ascii="Times New Roman" w:hAnsi="Times New Roman" w:cs="Times New Roman"/>
                <w:sz w:val="28"/>
                <w:szCs w:val="28"/>
              </w:rPr>
            </w:pPr>
            <w:r w:rsidRPr="000F564E">
              <w:rPr>
                <w:rFonts w:ascii="Times New Roman" w:hAnsi="Times New Roman" w:cs="Times New Roman"/>
                <w:sz w:val="28"/>
                <w:szCs w:val="28"/>
              </w:rPr>
              <w:t>N п/п</w:t>
            </w:r>
          </w:p>
        </w:tc>
        <w:tc>
          <w:tcPr>
            <w:tcW w:w="1644" w:type="dxa"/>
          </w:tcPr>
          <w:p w:rsidR="00C560E0" w:rsidRPr="000F564E" w:rsidRDefault="00C560E0" w:rsidP="00EA65D0">
            <w:pPr>
              <w:pStyle w:val="ConsPlusNormal"/>
              <w:jc w:val="center"/>
              <w:rPr>
                <w:rFonts w:ascii="Times New Roman" w:hAnsi="Times New Roman" w:cs="Times New Roman"/>
                <w:sz w:val="28"/>
                <w:szCs w:val="28"/>
              </w:rPr>
            </w:pPr>
            <w:r w:rsidRPr="000F564E">
              <w:rPr>
                <w:rFonts w:ascii="Times New Roman" w:hAnsi="Times New Roman" w:cs="Times New Roman"/>
                <w:sz w:val="28"/>
                <w:szCs w:val="28"/>
              </w:rPr>
              <w:t>Фамилия, имя, отчество (при наличии)</w:t>
            </w:r>
          </w:p>
        </w:tc>
        <w:tc>
          <w:tcPr>
            <w:tcW w:w="3515" w:type="dxa"/>
          </w:tcPr>
          <w:p w:rsidR="00C560E0" w:rsidRPr="000F564E" w:rsidRDefault="00C560E0" w:rsidP="00EA65D0">
            <w:pPr>
              <w:pStyle w:val="ConsPlusNormal"/>
              <w:jc w:val="center"/>
              <w:rPr>
                <w:rFonts w:ascii="Times New Roman" w:hAnsi="Times New Roman" w:cs="Times New Roman"/>
                <w:sz w:val="28"/>
                <w:szCs w:val="28"/>
              </w:rPr>
            </w:pPr>
            <w:r w:rsidRPr="000F564E">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1701" w:type="dxa"/>
          </w:tcPr>
          <w:p w:rsidR="00C560E0" w:rsidRPr="000F564E" w:rsidRDefault="00C560E0" w:rsidP="00EA65D0">
            <w:pPr>
              <w:pStyle w:val="ConsPlusNormal"/>
              <w:jc w:val="center"/>
              <w:rPr>
                <w:rFonts w:ascii="Times New Roman" w:hAnsi="Times New Roman" w:cs="Times New Roman"/>
                <w:sz w:val="28"/>
                <w:szCs w:val="28"/>
              </w:rPr>
            </w:pPr>
            <w:r w:rsidRPr="000F564E">
              <w:rPr>
                <w:rFonts w:ascii="Times New Roman" w:hAnsi="Times New Roman" w:cs="Times New Roman"/>
                <w:sz w:val="28"/>
                <w:szCs w:val="28"/>
              </w:rPr>
              <w:t xml:space="preserve">Дата и номер приказа о назначении на </w:t>
            </w:r>
            <w:r w:rsidRPr="000F564E">
              <w:rPr>
                <w:rFonts w:ascii="Times New Roman" w:hAnsi="Times New Roman" w:cs="Times New Roman"/>
                <w:sz w:val="28"/>
                <w:szCs w:val="28"/>
              </w:rPr>
              <w:lastRenderedPageBreak/>
              <w:t>должность</w:t>
            </w:r>
          </w:p>
        </w:tc>
        <w:tc>
          <w:tcPr>
            <w:tcW w:w="1701" w:type="dxa"/>
          </w:tcPr>
          <w:p w:rsidR="00C560E0" w:rsidRPr="000F564E" w:rsidRDefault="00C560E0" w:rsidP="00EA65D0">
            <w:pPr>
              <w:pStyle w:val="ConsPlusNormal"/>
              <w:jc w:val="center"/>
              <w:rPr>
                <w:rFonts w:ascii="Times New Roman" w:hAnsi="Times New Roman" w:cs="Times New Roman"/>
                <w:sz w:val="28"/>
                <w:szCs w:val="28"/>
              </w:rPr>
            </w:pPr>
            <w:r w:rsidRPr="000F564E">
              <w:rPr>
                <w:rFonts w:ascii="Times New Roman" w:hAnsi="Times New Roman" w:cs="Times New Roman"/>
                <w:sz w:val="28"/>
                <w:szCs w:val="28"/>
              </w:rPr>
              <w:lastRenderedPageBreak/>
              <w:t xml:space="preserve">Дата и номер приказа об освобождении от </w:t>
            </w:r>
            <w:r w:rsidRPr="000F564E">
              <w:rPr>
                <w:rFonts w:ascii="Times New Roman" w:hAnsi="Times New Roman" w:cs="Times New Roman"/>
                <w:sz w:val="28"/>
                <w:szCs w:val="28"/>
              </w:rPr>
              <w:lastRenderedPageBreak/>
              <w:t>должности</w:t>
            </w:r>
          </w:p>
        </w:tc>
      </w:tr>
      <w:tr w:rsidR="00C560E0" w:rsidRPr="00FA1CAE" w:rsidTr="00EA65D0">
        <w:trPr>
          <w:jc w:val="center"/>
        </w:trPr>
        <w:tc>
          <w:tcPr>
            <w:tcW w:w="510" w:type="dxa"/>
          </w:tcPr>
          <w:p w:rsidR="00C560E0" w:rsidRPr="00FA1CAE" w:rsidRDefault="00C560E0" w:rsidP="00EA65D0">
            <w:pPr>
              <w:pStyle w:val="ConsPlusNormal"/>
              <w:jc w:val="center"/>
              <w:rPr>
                <w:rFonts w:ascii="Times New Roman" w:hAnsi="Times New Roman" w:cs="Times New Roman"/>
                <w:sz w:val="24"/>
                <w:szCs w:val="24"/>
              </w:rPr>
            </w:pPr>
          </w:p>
        </w:tc>
        <w:tc>
          <w:tcPr>
            <w:tcW w:w="1644" w:type="dxa"/>
          </w:tcPr>
          <w:p w:rsidR="00C560E0" w:rsidRPr="00FA1CAE" w:rsidRDefault="00C560E0" w:rsidP="00EA65D0">
            <w:pPr>
              <w:pStyle w:val="ConsPlusNormal"/>
              <w:jc w:val="center"/>
              <w:rPr>
                <w:rFonts w:ascii="Times New Roman" w:hAnsi="Times New Roman" w:cs="Times New Roman"/>
                <w:sz w:val="24"/>
                <w:szCs w:val="24"/>
              </w:rPr>
            </w:pPr>
          </w:p>
        </w:tc>
        <w:tc>
          <w:tcPr>
            <w:tcW w:w="3515" w:type="dxa"/>
          </w:tcPr>
          <w:p w:rsidR="00C560E0" w:rsidRPr="00FA1CAE" w:rsidRDefault="00C560E0" w:rsidP="00EA65D0">
            <w:pPr>
              <w:pStyle w:val="ConsPlusNormal"/>
              <w:jc w:val="center"/>
              <w:rPr>
                <w:rFonts w:ascii="Times New Roman" w:hAnsi="Times New Roman" w:cs="Times New Roman"/>
                <w:sz w:val="24"/>
                <w:szCs w:val="24"/>
              </w:rPr>
            </w:pPr>
          </w:p>
        </w:tc>
        <w:tc>
          <w:tcPr>
            <w:tcW w:w="1701" w:type="dxa"/>
          </w:tcPr>
          <w:p w:rsidR="00C560E0" w:rsidRPr="00FA1CAE" w:rsidRDefault="00C560E0" w:rsidP="00EA65D0">
            <w:pPr>
              <w:pStyle w:val="ConsPlusNormal"/>
              <w:jc w:val="center"/>
              <w:rPr>
                <w:rFonts w:ascii="Times New Roman" w:hAnsi="Times New Roman" w:cs="Times New Roman"/>
                <w:sz w:val="24"/>
                <w:szCs w:val="24"/>
              </w:rPr>
            </w:pPr>
          </w:p>
        </w:tc>
        <w:tc>
          <w:tcPr>
            <w:tcW w:w="1701" w:type="dxa"/>
          </w:tcPr>
          <w:p w:rsidR="00C560E0" w:rsidRPr="00FA1CAE" w:rsidRDefault="00C560E0" w:rsidP="00EA65D0">
            <w:pPr>
              <w:pStyle w:val="ConsPlusNormal"/>
              <w:jc w:val="center"/>
              <w:rPr>
                <w:rFonts w:ascii="Times New Roman" w:hAnsi="Times New Roman" w:cs="Times New Roman"/>
                <w:sz w:val="24"/>
                <w:szCs w:val="24"/>
              </w:rPr>
            </w:pPr>
          </w:p>
        </w:tc>
      </w:tr>
      <w:tr w:rsidR="00C560E0" w:rsidRPr="00FA1CAE" w:rsidTr="00EA65D0">
        <w:trPr>
          <w:jc w:val="center"/>
        </w:trPr>
        <w:tc>
          <w:tcPr>
            <w:tcW w:w="510" w:type="dxa"/>
          </w:tcPr>
          <w:p w:rsidR="00C560E0" w:rsidRPr="00FA1CAE" w:rsidRDefault="00C560E0" w:rsidP="00EA65D0">
            <w:pPr>
              <w:pStyle w:val="ConsPlusNormal"/>
              <w:jc w:val="center"/>
              <w:rPr>
                <w:rFonts w:ascii="Times New Roman" w:hAnsi="Times New Roman" w:cs="Times New Roman"/>
                <w:sz w:val="24"/>
                <w:szCs w:val="24"/>
              </w:rPr>
            </w:pPr>
          </w:p>
        </w:tc>
        <w:tc>
          <w:tcPr>
            <w:tcW w:w="1644" w:type="dxa"/>
          </w:tcPr>
          <w:p w:rsidR="00C560E0" w:rsidRPr="00FA1CAE" w:rsidRDefault="00C560E0" w:rsidP="00EA65D0">
            <w:pPr>
              <w:pStyle w:val="ConsPlusNormal"/>
              <w:jc w:val="center"/>
              <w:rPr>
                <w:rFonts w:ascii="Times New Roman" w:hAnsi="Times New Roman" w:cs="Times New Roman"/>
                <w:sz w:val="24"/>
                <w:szCs w:val="24"/>
              </w:rPr>
            </w:pPr>
          </w:p>
        </w:tc>
        <w:tc>
          <w:tcPr>
            <w:tcW w:w="3515" w:type="dxa"/>
          </w:tcPr>
          <w:p w:rsidR="00C560E0" w:rsidRPr="00FA1CAE" w:rsidRDefault="00C560E0" w:rsidP="00EA65D0">
            <w:pPr>
              <w:pStyle w:val="ConsPlusNormal"/>
              <w:jc w:val="center"/>
              <w:rPr>
                <w:rFonts w:ascii="Times New Roman" w:hAnsi="Times New Roman" w:cs="Times New Roman"/>
                <w:sz w:val="24"/>
                <w:szCs w:val="24"/>
              </w:rPr>
            </w:pPr>
          </w:p>
        </w:tc>
        <w:tc>
          <w:tcPr>
            <w:tcW w:w="1701" w:type="dxa"/>
          </w:tcPr>
          <w:p w:rsidR="00C560E0" w:rsidRPr="00FA1CAE" w:rsidRDefault="00C560E0" w:rsidP="00EA65D0">
            <w:pPr>
              <w:pStyle w:val="ConsPlusNormal"/>
              <w:jc w:val="center"/>
              <w:rPr>
                <w:rFonts w:ascii="Times New Roman" w:hAnsi="Times New Roman" w:cs="Times New Roman"/>
                <w:sz w:val="24"/>
                <w:szCs w:val="24"/>
              </w:rPr>
            </w:pPr>
          </w:p>
        </w:tc>
        <w:tc>
          <w:tcPr>
            <w:tcW w:w="1701" w:type="dxa"/>
          </w:tcPr>
          <w:p w:rsidR="00C560E0" w:rsidRPr="00FA1CAE" w:rsidRDefault="00C560E0" w:rsidP="00EA65D0">
            <w:pPr>
              <w:pStyle w:val="ConsPlusNormal"/>
              <w:jc w:val="center"/>
              <w:rPr>
                <w:rFonts w:ascii="Times New Roman" w:hAnsi="Times New Roman" w:cs="Times New Roman"/>
                <w:sz w:val="24"/>
                <w:szCs w:val="24"/>
              </w:rPr>
            </w:pPr>
          </w:p>
        </w:tc>
      </w:tr>
    </w:tbl>
    <w:p w:rsidR="00C560E0" w:rsidRPr="00FA1CAE" w:rsidRDefault="00C560E0" w:rsidP="00C560E0">
      <w:pPr>
        <w:pStyle w:val="ConsPlusNormal"/>
        <w:ind w:firstLine="540"/>
        <w:jc w:val="both"/>
        <w:rPr>
          <w:rFonts w:ascii="Times New Roman" w:hAnsi="Times New Roman" w:cs="Times New Roman"/>
          <w:sz w:val="24"/>
          <w:szCs w:val="24"/>
        </w:rPr>
      </w:pPr>
    </w:p>
    <w:p w:rsidR="00C560E0" w:rsidRDefault="00C560E0" w:rsidP="00C560E0"/>
    <w:p w:rsidR="00C560E0" w:rsidRDefault="00C560E0" w:rsidP="00C560E0">
      <w:pPr>
        <w:pStyle w:val="ConsPlusNormal"/>
        <w:ind w:firstLine="709"/>
        <w:jc w:val="both"/>
      </w:pPr>
    </w:p>
    <w:p w:rsidR="00D930BB" w:rsidRDefault="00D930BB" w:rsidP="00C560E0">
      <w:pPr>
        <w:pStyle w:val="ConsPlusNormal"/>
        <w:ind w:firstLine="709"/>
        <w:jc w:val="both"/>
      </w:pPr>
    </w:p>
    <w:sectPr w:rsidR="00D930BB" w:rsidSect="009B15F7">
      <w:headerReference w:type="default" r:id="rId35"/>
      <w:pgSz w:w="11906" w:h="16838"/>
      <w:pgMar w:top="1134" w:right="567" w:bottom="993"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1AC0" w:rsidRDefault="00E91AC0">
      <w:pPr>
        <w:spacing w:after="0" w:line="240" w:lineRule="auto"/>
      </w:pPr>
      <w:r>
        <w:separator/>
      </w:r>
    </w:p>
  </w:endnote>
  <w:endnote w:type="continuationSeparator" w:id="0">
    <w:p w:rsidR="00E91AC0" w:rsidRDefault="00E91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1AC0" w:rsidRDefault="00E91AC0">
      <w:pPr>
        <w:spacing w:after="0" w:line="240" w:lineRule="auto"/>
      </w:pPr>
      <w:r>
        <w:separator/>
      </w:r>
    </w:p>
  </w:footnote>
  <w:footnote w:type="continuationSeparator" w:id="0">
    <w:p w:rsidR="00E91AC0" w:rsidRDefault="00E91A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9814446"/>
      <w:docPartObj>
        <w:docPartGallery w:val="Page Numbers (Top of Page)"/>
        <w:docPartUnique/>
      </w:docPartObj>
    </w:sdtPr>
    <w:sdtEndPr/>
    <w:sdtContent>
      <w:p w:rsidR="00D84312" w:rsidRDefault="00C560E0">
        <w:pPr>
          <w:pStyle w:val="a4"/>
          <w:jc w:val="center"/>
        </w:pPr>
        <w:r>
          <w:fldChar w:fldCharType="begin"/>
        </w:r>
        <w:r>
          <w:instrText>PAGE   \* MERGEFORMAT</w:instrText>
        </w:r>
        <w:r>
          <w:fldChar w:fldCharType="separate"/>
        </w:r>
        <w:r w:rsidR="003D3CC1">
          <w:rPr>
            <w:noProof/>
          </w:rPr>
          <w:t>18</w:t>
        </w:r>
        <w:r>
          <w:fldChar w:fldCharType="end"/>
        </w:r>
      </w:p>
    </w:sdtContent>
  </w:sdt>
  <w:p w:rsidR="00D84312" w:rsidRDefault="003D3CC1">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80AE4"/>
    <w:multiLevelType w:val="hybridMultilevel"/>
    <w:tmpl w:val="120A5CC0"/>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7807292"/>
    <w:multiLevelType w:val="multilevel"/>
    <w:tmpl w:val="2548BADC"/>
    <w:lvl w:ilvl="0">
      <w:start w:val="7"/>
      <w:numFmt w:val="decimal"/>
      <w:lvlText w:val="%1."/>
      <w:lvlJc w:val="left"/>
      <w:pPr>
        <w:ind w:left="408" w:hanging="408"/>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642571"/>
    <w:multiLevelType w:val="hybridMultilevel"/>
    <w:tmpl w:val="560C6038"/>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AB03309"/>
    <w:multiLevelType w:val="hybridMultilevel"/>
    <w:tmpl w:val="9D22A7E6"/>
    <w:lvl w:ilvl="0" w:tplc="E9608930">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0D02177"/>
    <w:multiLevelType w:val="hybridMultilevel"/>
    <w:tmpl w:val="F368944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44566472"/>
    <w:multiLevelType w:val="hybridMultilevel"/>
    <w:tmpl w:val="4D7A96DE"/>
    <w:lvl w:ilvl="0" w:tplc="20D874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53D013F"/>
    <w:multiLevelType w:val="hybridMultilevel"/>
    <w:tmpl w:val="79A4FF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77A4E00"/>
    <w:multiLevelType w:val="hybridMultilevel"/>
    <w:tmpl w:val="BC269262"/>
    <w:lvl w:ilvl="0" w:tplc="0C64CEBC">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C0C1D72"/>
    <w:multiLevelType w:val="hybridMultilevel"/>
    <w:tmpl w:val="9710CDA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7A3642AB"/>
    <w:multiLevelType w:val="multilevel"/>
    <w:tmpl w:val="693A4868"/>
    <w:lvl w:ilvl="0">
      <w:start w:val="1"/>
      <w:numFmt w:val="decimal"/>
      <w:lvlText w:val="%1)"/>
      <w:lvlJc w:val="left"/>
      <w:pPr>
        <w:ind w:left="928"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num w:numId="1">
    <w:abstractNumId w:val="2"/>
  </w:num>
  <w:num w:numId="2">
    <w:abstractNumId w:val="1"/>
  </w:num>
  <w:num w:numId="3">
    <w:abstractNumId w:val="6"/>
  </w:num>
  <w:num w:numId="4">
    <w:abstractNumId w:val="0"/>
  </w:num>
  <w:num w:numId="5">
    <w:abstractNumId w:val="4"/>
  </w:num>
  <w:num w:numId="6">
    <w:abstractNumId w:val="9"/>
  </w:num>
  <w:num w:numId="7">
    <w:abstractNumId w:val="5"/>
  </w:num>
  <w:num w:numId="8">
    <w:abstractNumId w:val="8"/>
  </w:num>
  <w:num w:numId="9">
    <w:abstractNumId w:val="3"/>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0B5"/>
    <w:rsid w:val="00010230"/>
    <w:rsid w:val="000277CF"/>
    <w:rsid w:val="0004300B"/>
    <w:rsid w:val="000509C1"/>
    <w:rsid w:val="00056EAB"/>
    <w:rsid w:val="000912F9"/>
    <w:rsid w:val="000E09B3"/>
    <w:rsid w:val="000F564E"/>
    <w:rsid w:val="001009F1"/>
    <w:rsid w:val="0014239F"/>
    <w:rsid w:val="001600B5"/>
    <w:rsid w:val="00176A16"/>
    <w:rsid w:val="001B72E7"/>
    <w:rsid w:val="001D057F"/>
    <w:rsid w:val="001D1454"/>
    <w:rsid w:val="0020404F"/>
    <w:rsid w:val="002172B5"/>
    <w:rsid w:val="00252F3F"/>
    <w:rsid w:val="00256292"/>
    <w:rsid w:val="00270D7C"/>
    <w:rsid w:val="00292F5B"/>
    <w:rsid w:val="002E0A6F"/>
    <w:rsid w:val="00306DB7"/>
    <w:rsid w:val="0032712D"/>
    <w:rsid w:val="003541E6"/>
    <w:rsid w:val="0038228F"/>
    <w:rsid w:val="00396164"/>
    <w:rsid w:val="003B5762"/>
    <w:rsid w:val="003C1BDA"/>
    <w:rsid w:val="003C4231"/>
    <w:rsid w:val="003D3CC1"/>
    <w:rsid w:val="003D3D00"/>
    <w:rsid w:val="003F19C6"/>
    <w:rsid w:val="00414EF3"/>
    <w:rsid w:val="00423BCA"/>
    <w:rsid w:val="00427613"/>
    <w:rsid w:val="004279BE"/>
    <w:rsid w:val="00443EC3"/>
    <w:rsid w:val="00445828"/>
    <w:rsid w:val="004532A0"/>
    <w:rsid w:val="00454D63"/>
    <w:rsid w:val="004649D9"/>
    <w:rsid w:val="00491F99"/>
    <w:rsid w:val="00493867"/>
    <w:rsid w:val="004A55B3"/>
    <w:rsid w:val="004B4F41"/>
    <w:rsid w:val="004E6680"/>
    <w:rsid w:val="004F0AE0"/>
    <w:rsid w:val="004F3EC9"/>
    <w:rsid w:val="0053481D"/>
    <w:rsid w:val="00542966"/>
    <w:rsid w:val="00577425"/>
    <w:rsid w:val="00590CD6"/>
    <w:rsid w:val="005A5C73"/>
    <w:rsid w:val="005C1C3D"/>
    <w:rsid w:val="006013D8"/>
    <w:rsid w:val="00601EFF"/>
    <w:rsid w:val="00646AF1"/>
    <w:rsid w:val="00681D35"/>
    <w:rsid w:val="006967CE"/>
    <w:rsid w:val="006A14B7"/>
    <w:rsid w:val="006B090A"/>
    <w:rsid w:val="006D3205"/>
    <w:rsid w:val="0072137B"/>
    <w:rsid w:val="00743302"/>
    <w:rsid w:val="00774E13"/>
    <w:rsid w:val="0079224A"/>
    <w:rsid w:val="007A457A"/>
    <w:rsid w:val="007B5319"/>
    <w:rsid w:val="007B6B74"/>
    <w:rsid w:val="007D1662"/>
    <w:rsid w:val="007D3BBB"/>
    <w:rsid w:val="007D5597"/>
    <w:rsid w:val="007F5C3E"/>
    <w:rsid w:val="0081235C"/>
    <w:rsid w:val="00821EFE"/>
    <w:rsid w:val="008232A4"/>
    <w:rsid w:val="00843E15"/>
    <w:rsid w:val="008612B5"/>
    <w:rsid w:val="00883083"/>
    <w:rsid w:val="008A3B16"/>
    <w:rsid w:val="008D1985"/>
    <w:rsid w:val="008E0C17"/>
    <w:rsid w:val="008E4600"/>
    <w:rsid w:val="008F7C57"/>
    <w:rsid w:val="00915948"/>
    <w:rsid w:val="00923032"/>
    <w:rsid w:val="0093272F"/>
    <w:rsid w:val="009B15F7"/>
    <w:rsid w:val="009C6B3F"/>
    <w:rsid w:val="009D27F5"/>
    <w:rsid w:val="009D54C6"/>
    <w:rsid w:val="009E6C29"/>
    <w:rsid w:val="009E78FB"/>
    <w:rsid w:val="009F0D92"/>
    <w:rsid w:val="009F6949"/>
    <w:rsid w:val="00A15215"/>
    <w:rsid w:val="00A15575"/>
    <w:rsid w:val="00A15941"/>
    <w:rsid w:val="00A22FBF"/>
    <w:rsid w:val="00A5201F"/>
    <w:rsid w:val="00A74CD2"/>
    <w:rsid w:val="00AB5FC2"/>
    <w:rsid w:val="00AB6384"/>
    <w:rsid w:val="00AC5F5B"/>
    <w:rsid w:val="00AF092E"/>
    <w:rsid w:val="00B011B6"/>
    <w:rsid w:val="00B2450F"/>
    <w:rsid w:val="00B31CC9"/>
    <w:rsid w:val="00B741D7"/>
    <w:rsid w:val="00B81E27"/>
    <w:rsid w:val="00BB5864"/>
    <w:rsid w:val="00BC2427"/>
    <w:rsid w:val="00BD5CC0"/>
    <w:rsid w:val="00BE33A6"/>
    <w:rsid w:val="00C22822"/>
    <w:rsid w:val="00C34EF3"/>
    <w:rsid w:val="00C5608B"/>
    <w:rsid w:val="00C560E0"/>
    <w:rsid w:val="00C74573"/>
    <w:rsid w:val="00C86E82"/>
    <w:rsid w:val="00C93A08"/>
    <w:rsid w:val="00CC5AAF"/>
    <w:rsid w:val="00D06A76"/>
    <w:rsid w:val="00D1345E"/>
    <w:rsid w:val="00D21111"/>
    <w:rsid w:val="00D53051"/>
    <w:rsid w:val="00D60706"/>
    <w:rsid w:val="00D65245"/>
    <w:rsid w:val="00D66BB5"/>
    <w:rsid w:val="00D87ADD"/>
    <w:rsid w:val="00D906E9"/>
    <w:rsid w:val="00D930BB"/>
    <w:rsid w:val="00DB029C"/>
    <w:rsid w:val="00DB1803"/>
    <w:rsid w:val="00DB6746"/>
    <w:rsid w:val="00E10661"/>
    <w:rsid w:val="00E1532A"/>
    <w:rsid w:val="00E56D61"/>
    <w:rsid w:val="00E661BF"/>
    <w:rsid w:val="00E76252"/>
    <w:rsid w:val="00E85439"/>
    <w:rsid w:val="00E9028B"/>
    <w:rsid w:val="00E91A52"/>
    <w:rsid w:val="00E91AC0"/>
    <w:rsid w:val="00E943FA"/>
    <w:rsid w:val="00EA4F49"/>
    <w:rsid w:val="00EA742C"/>
    <w:rsid w:val="00EA757B"/>
    <w:rsid w:val="00EB6013"/>
    <w:rsid w:val="00ED3AAC"/>
    <w:rsid w:val="00F05B17"/>
    <w:rsid w:val="00F2172C"/>
    <w:rsid w:val="00F561AC"/>
    <w:rsid w:val="00F70C8D"/>
    <w:rsid w:val="00F83031"/>
    <w:rsid w:val="00F918D4"/>
    <w:rsid w:val="00FA397D"/>
    <w:rsid w:val="00FB0C32"/>
    <w:rsid w:val="00FB0EC7"/>
    <w:rsid w:val="00FB49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B1E22C18-084F-45B1-80ED-A6D1880F5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00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00B5"/>
    <w:pPr>
      <w:widowControl w:val="0"/>
      <w:autoSpaceDE w:val="0"/>
      <w:autoSpaceDN w:val="0"/>
      <w:spacing w:after="0" w:line="240" w:lineRule="auto"/>
    </w:pPr>
    <w:rPr>
      <w:rFonts w:ascii="Calibri" w:eastAsia="Times New Roman" w:hAnsi="Calibri" w:cs="Calibri"/>
      <w:szCs w:val="20"/>
      <w:lang w:eastAsia="ru-RU"/>
    </w:rPr>
  </w:style>
  <w:style w:type="paragraph" w:styleId="a3">
    <w:name w:val="Block Text"/>
    <w:basedOn w:val="a"/>
    <w:rsid w:val="001600B5"/>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1600B5"/>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1600B5"/>
    <w:rPr>
      <w:rFonts w:ascii="Times New Roman" w:eastAsia="Times New Roman" w:hAnsi="Times New Roman" w:cs="Times New Roman"/>
      <w:sz w:val="28"/>
      <w:szCs w:val="20"/>
      <w:lang w:eastAsia="ru-RU"/>
    </w:rPr>
  </w:style>
  <w:style w:type="paragraph" w:styleId="a4">
    <w:name w:val="header"/>
    <w:basedOn w:val="a"/>
    <w:link w:val="a5"/>
    <w:uiPriority w:val="99"/>
    <w:rsid w:val="001600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uiPriority w:val="99"/>
    <w:rsid w:val="001600B5"/>
    <w:rPr>
      <w:rFonts w:ascii="Times New Roman" w:eastAsia="Times New Roman" w:hAnsi="Times New Roman" w:cs="Times New Roman"/>
      <w:sz w:val="24"/>
      <w:szCs w:val="24"/>
      <w:lang w:eastAsia="ru-RU"/>
    </w:rPr>
  </w:style>
  <w:style w:type="paragraph" w:styleId="a6">
    <w:name w:val="List Paragraph"/>
    <w:basedOn w:val="a"/>
    <w:uiPriority w:val="34"/>
    <w:qFormat/>
    <w:rsid w:val="001600B5"/>
    <w:pPr>
      <w:ind w:left="720"/>
      <w:contextualSpacing/>
    </w:pPr>
  </w:style>
  <w:style w:type="paragraph" w:styleId="a7">
    <w:name w:val="Body Text"/>
    <w:basedOn w:val="a"/>
    <w:link w:val="a8"/>
    <w:unhideWhenUsed/>
    <w:rsid w:val="00C560E0"/>
    <w:pPr>
      <w:spacing w:after="120"/>
    </w:pPr>
  </w:style>
  <w:style w:type="character" w:customStyle="1" w:styleId="a8">
    <w:name w:val="Основной текст Знак"/>
    <w:basedOn w:val="a0"/>
    <w:link w:val="a7"/>
    <w:rsid w:val="00C560E0"/>
  </w:style>
  <w:style w:type="paragraph" w:customStyle="1" w:styleId="CharCharCharChar">
    <w:name w:val="Char Char Char Char"/>
    <w:basedOn w:val="a"/>
    <w:next w:val="a"/>
    <w:semiHidden/>
    <w:rsid w:val="007B5319"/>
    <w:pPr>
      <w:spacing w:after="160" w:line="240" w:lineRule="exact"/>
    </w:pPr>
    <w:rPr>
      <w:rFonts w:ascii="Arial" w:eastAsia="Times New Roman" w:hAnsi="Arial" w:cs="Arial"/>
      <w:sz w:val="20"/>
      <w:szCs w:val="20"/>
      <w:lang w:val="en-US"/>
    </w:rPr>
  </w:style>
  <w:style w:type="paragraph" w:styleId="a9">
    <w:name w:val="Balloon Text"/>
    <w:basedOn w:val="a"/>
    <w:link w:val="aa"/>
    <w:semiHidden/>
    <w:rsid w:val="00DB6746"/>
    <w:pPr>
      <w:spacing w:after="0" w:line="240" w:lineRule="auto"/>
    </w:pPr>
    <w:rPr>
      <w:rFonts w:ascii="Tahoma" w:eastAsia="Times New Roman" w:hAnsi="Tahoma" w:cs="Tahoma"/>
      <w:sz w:val="16"/>
      <w:szCs w:val="16"/>
      <w:lang w:eastAsia="ru-RU"/>
    </w:rPr>
  </w:style>
  <w:style w:type="character" w:customStyle="1" w:styleId="aa">
    <w:name w:val="Текст выноски Знак"/>
    <w:basedOn w:val="a0"/>
    <w:link w:val="a9"/>
    <w:semiHidden/>
    <w:rsid w:val="00DB6746"/>
    <w:rPr>
      <w:rFonts w:ascii="Tahoma" w:eastAsia="Times New Roman" w:hAnsi="Tahoma" w:cs="Tahoma"/>
      <w:sz w:val="16"/>
      <w:szCs w:val="16"/>
      <w:lang w:eastAsia="ru-RU"/>
    </w:rPr>
  </w:style>
  <w:style w:type="character" w:styleId="ab">
    <w:name w:val="Hyperlink"/>
    <w:semiHidden/>
    <w:unhideWhenUsed/>
    <w:rsid w:val="000E09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422780">
      <w:bodyDiv w:val="1"/>
      <w:marLeft w:val="0"/>
      <w:marRight w:val="0"/>
      <w:marTop w:val="0"/>
      <w:marBottom w:val="0"/>
      <w:divBdr>
        <w:top w:val="none" w:sz="0" w:space="0" w:color="auto"/>
        <w:left w:val="none" w:sz="0" w:space="0" w:color="auto"/>
        <w:bottom w:val="none" w:sz="0" w:space="0" w:color="auto"/>
        <w:right w:val="none" w:sz="0" w:space="0" w:color="auto"/>
      </w:divBdr>
    </w:div>
    <w:div w:id="1922517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21F804642B1001FE028AE12858B1F50E5EDF23A0E6F346D687042A263C40AA16359CC36D12D7C0DAF4E98B498HFo8G" TargetMode="External"/><Relationship Id="rId13" Type="http://schemas.openxmlformats.org/officeDocument/2006/relationships/hyperlink" Target="consultantplus://offline/ref=4DA57BDFFC8026538F9C9796B510BD734E0D11D0372C569F47962B08FF18B1F1A91B58653602F2F5055DFC5C9BmDO6J" TargetMode="External"/><Relationship Id="rId18" Type="http://schemas.openxmlformats.org/officeDocument/2006/relationships/hyperlink" Target="consultantplus://offline/ref=68E8FE5B5749A270AD5139163F5047CFE62B29E1093464613EBBF66225A19B9F667EA051D3EC155B649147DFG6K6C" TargetMode="External"/><Relationship Id="rId26" Type="http://schemas.openxmlformats.org/officeDocument/2006/relationships/hyperlink" Target="consultantplus://offline/ref=6C9A44BDA8E572863B8473801D611825BF67857A131E9E24A095FA4FF4721774C641C869CF1F625D6072747F5BC0AE42543297B5867B2EC165E4D" TargetMode="External"/><Relationship Id="rId3" Type="http://schemas.openxmlformats.org/officeDocument/2006/relationships/settings" Target="settings.xml"/><Relationship Id="rId21" Type="http://schemas.openxmlformats.org/officeDocument/2006/relationships/hyperlink" Target="consultantplus://offline/ref=68E8FE5B5749A270AD5139163F5047CFE62E26E8003464613EBBF66225A19B8D6626AC50D1F0125671C7169A3AD2DDBD233EB257B60A9DGEKFC" TargetMode="External"/><Relationship Id="rId34" Type="http://schemas.openxmlformats.org/officeDocument/2006/relationships/hyperlink" Target="consultantplus://offline/ref=26FFD725064E49EC83A12FBBEE9A05FE365A043CFB15F2200020318A5EB62BA4BBE529FEC03F86817683AE25DA114070B1CB27DE5F6DB020DEQ8J" TargetMode="External"/><Relationship Id="rId7" Type="http://schemas.openxmlformats.org/officeDocument/2006/relationships/hyperlink" Target="consultantplus://offline/ref=593E88021C1E7A58C8D7C59BF2F00B74844E290CDE42364F085392053B98E8DD7CABB85703D2846FBDB219GBo6G" TargetMode="External"/><Relationship Id="rId12" Type="http://schemas.openxmlformats.org/officeDocument/2006/relationships/hyperlink" Target="consultantplus://offline/ref=4DA57BDFFC8026538F9C9796B510BD734F0E19D4372A569F47962B08FF18B1F1BB1B00693402EDF10948AA0DDE8ADA964EBF7CA85394EF0CmDO3J" TargetMode="External"/><Relationship Id="rId17" Type="http://schemas.openxmlformats.org/officeDocument/2006/relationships/hyperlink" Target="consultantplus://offline/ref=7AD00994AE85A75A4035606AB0A9E4450577513081883447D07AF610A800D4AC9CDD105F79BA0F041BD99FEAB2F4EA30D53032B47A0FD34Ad4J6C" TargetMode="External"/><Relationship Id="rId25" Type="http://schemas.openxmlformats.org/officeDocument/2006/relationships/hyperlink" Target="consultantplus://offline/ref=6C9A44BDA8E572863B8473801D611825BF698A7212199E24A095FA4FF4721774C641C869CF1F635D6B72747F5BC0AE42543297B5867B2EC165E4D" TargetMode="External"/><Relationship Id="rId33" Type="http://schemas.openxmlformats.org/officeDocument/2006/relationships/hyperlink" Target="consultantplus://offline/ref=26FFD725064E49EC83A12FBBEE9A05FE3D530134F518AF2A08793D8859B974B3BCAC25FFC03F848F74DCAB30CB494F75A8D524C3436FB1D2Q8J" TargetMode="External"/><Relationship Id="rId2" Type="http://schemas.openxmlformats.org/officeDocument/2006/relationships/styles" Target="styles.xml"/><Relationship Id="rId16" Type="http://schemas.openxmlformats.org/officeDocument/2006/relationships/hyperlink" Target="consultantplus://offline/ref=7AD00994AE85A75A4035606AB0A9E4450E73503A8684694DD823FA12AF0F8BA99BCC105F7BA40F0201D0CBBAdFJFC" TargetMode="External"/><Relationship Id="rId20" Type="http://schemas.openxmlformats.org/officeDocument/2006/relationships/hyperlink" Target="consultantplus://offline/ref=68E8FE5B5749A270AD5139163F5047CFE62E26E8003464613EBBF66225A19B8D6626AC50D1F0135B71C7169A3AD2DDBD233EB257B60A9DGEKFC" TargetMode="External"/><Relationship Id="rId29" Type="http://schemas.openxmlformats.org/officeDocument/2006/relationships/hyperlink" Target="consultantplus://offline/ref=CDF643DF52C91BA195327A471E36AB4359C6F2F83C994027C65ADB43746B1030B360825319A5BED5663E816462920264A477C250E33FD8D8v4M9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DA57BDFFC8026538F9C9796B510BD734F0C18D9322A569F47962B08FF18B1F1BB1B00693400EBF00948AA0DDE8ADA964EBF7CA85394EF0CmDO3J" TargetMode="External"/><Relationship Id="rId24" Type="http://schemas.openxmlformats.org/officeDocument/2006/relationships/hyperlink" Target="consultantplus://offline/ref=68E8FE5B5749A270AD5139163F5047CFEC2820E10E39396B36E2FA6022AEC49A616FA052D5F01E0B2BD712D36EDDC2BF3920B449B5G0K3C" TargetMode="External"/><Relationship Id="rId32" Type="http://schemas.openxmlformats.org/officeDocument/2006/relationships/hyperlink" Target="consultantplus://offline/ref=FF56B4058AEFC8E9213B077284BD1ECE85A32DA0A32FDDDB411A59F884A143EA10C3CAEFFFC2FB2EC8F127F7419C4BAAF43F59FCO2C"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7AD00994AE85A75A4035606AB0A9E44505785E378DD96345812FF815A0508EBC8A941C5C67BA0B181DD2CAdBJ2C" TargetMode="External"/><Relationship Id="rId23" Type="http://schemas.openxmlformats.org/officeDocument/2006/relationships/hyperlink" Target="consultantplus://offline/ref=68E8FE5B5749A270AD5139163F5047CFED2129EC0D38396B36E2FA6022AEC49A736FF85DD0F00B5F7E8D45DE6EGDK6C" TargetMode="External"/><Relationship Id="rId28" Type="http://schemas.openxmlformats.org/officeDocument/2006/relationships/hyperlink" Target="consultantplus://offline/ref=CDF643DF52C91BA195327A471E36AB4359C6F2F83E9C4027C65ADB43746B1030B360825319A7B6D7673E816462920264A477C250E33FD8D8v4M9C" TargetMode="External"/><Relationship Id="rId36" Type="http://schemas.openxmlformats.org/officeDocument/2006/relationships/fontTable" Target="fontTable.xml"/><Relationship Id="rId10" Type="http://schemas.openxmlformats.org/officeDocument/2006/relationships/hyperlink" Target="consultantplus://offline/ref=26FFD725064E49EC83A12FBBEE9A05FE365A043CFB15F2200020318A5EB62BA4BBE529FEC03F86817683AE25DA114070B1CB27DE5F6DB020DEQ8J" TargetMode="External"/><Relationship Id="rId19" Type="http://schemas.openxmlformats.org/officeDocument/2006/relationships/hyperlink" Target="consultantplus://offline/ref=68E8FE5B5749A270AD5139163F5047CFE62E26E8003464613EBBF66225A19B8D6626AC50D1F2145D71C7169A3AD2DDBD233EB257B60A9DGEKFC" TargetMode="External"/><Relationship Id="rId31" Type="http://schemas.openxmlformats.org/officeDocument/2006/relationships/hyperlink" Target="consultantplus://offline/ref=FF56B4058AEFC8E9213B077284BD1ECE85A32DA0A32FDDDB411A59F884A143EA10C3CAE8F496AA6B9CF772A41BC942B5F42158CFB83FF9E4F2O7C" TargetMode="External"/><Relationship Id="rId4" Type="http://schemas.openxmlformats.org/officeDocument/2006/relationships/webSettings" Target="webSettings.xml"/><Relationship Id="rId9" Type="http://schemas.openxmlformats.org/officeDocument/2006/relationships/hyperlink" Target="consultantplus://offline/ref=26FFD725064E49EC83A12FBBEE9A05FE365A043CFB15F2200020318A5EB62BA4BBE529FEC03F86867D83AE25DA114070B1CB27DE5F6DB020DEQ8J" TargetMode="External"/><Relationship Id="rId14" Type="http://schemas.openxmlformats.org/officeDocument/2006/relationships/hyperlink" Target="consultantplus://offline/ref=4DA57BDFFC8026538F9C9796B510BD734F0D1CD93125569F47962B08FF18B1F1A91B58653602F2F5055DFC5C9BmDO6J" TargetMode="External"/><Relationship Id="rId22" Type="http://schemas.openxmlformats.org/officeDocument/2006/relationships/hyperlink" Target="consultantplus://offline/ref=68E8FE5B5749A270AD5139163F5047CFEC2920E80A3A396B36E2FA6022AEC49A616FA051D0F9410E3EC64ADF6DC1DCBB233CB648GBKDC" TargetMode="External"/><Relationship Id="rId27" Type="http://schemas.openxmlformats.org/officeDocument/2006/relationships/hyperlink" Target="consultantplus://offline/ref=61245747766E91F901F05F0908954DCE13FF6CE429C090D140FA0CC4568E9E5A93CF5C521A69FABF85E1BBE3CEBB31D1BC02730D318B526DQANAG" TargetMode="External"/><Relationship Id="rId30" Type="http://schemas.openxmlformats.org/officeDocument/2006/relationships/hyperlink" Target="consultantplus://offline/ref=CDF643DF52C91BA195327A471E36AB435BCEF0F73A9E4027C65ADB43746B1030B360825319A7B7D4643E816462920264A477C250E33FD8D8v4M9C"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18</Pages>
  <Words>7225</Words>
  <Characters>41188</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Бойко Галина Александровна</dc:creator>
  <cp:lastModifiedBy>Размахнина Ирина Владимировна</cp:lastModifiedBy>
  <cp:revision>3</cp:revision>
  <cp:lastPrinted>2024-01-10T03:25:00Z</cp:lastPrinted>
  <dcterms:created xsi:type="dcterms:W3CDTF">2024-01-29T02:22:00Z</dcterms:created>
  <dcterms:modified xsi:type="dcterms:W3CDTF">2024-01-29T03:02:00Z</dcterms:modified>
</cp:coreProperties>
</file>