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E75E49" w:rsidRPr="00B63E28" w:rsidRDefault="00AA1F52" w:rsidP="00D11B3B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33C4A">
        <w:rPr>
          <w:rFonts w:ascii="Times New Roman" w:hAnsi="Times New Roman" w:cs="Times New Roman"/>
          <w:sz w:val="28"/>
        </w:rPr>
        <w:t>Управление Федерального казначейства по Амурской области сообщает,</w:t>
      </w:r>
      <w:r w:rsidRPr="00933C4A">
        <w:rPr>
          <w:rFonts w:ascii="Times New Roman" w:hAnsi="Times New Roman" w:cs="Times New Roman"/>
          <w:sz w:val="28"/>
        </w:rPr>
        <w:br/>
        <w:t xml:space="preserve">что на основании пункта 2 части 15, пункта 1 части 16 статьи 48 Федерального закона от 27 июля 2004 г. № 79-ФЗ «О государственной гражданской службе Российской Федерации», пункта 2.3. </w:t>
      </w:r>
      <w:proofErr w:type="gramStart"/>
      <w:r>
        <w:rPr>
          <w:rFonts w:ascii="Times New Roman" w:hAnsi="Times New Roman" w:cs="Times New Roman"/>
          <w:sz w:val="28"/>
        </w:rPr>
        <w:t>Положения о кадровом резерве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Федерального казначейства, утвержденного приказом Федерального казначейства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от 29 августа 2017 г. № 22н</w:t>
      </w:r>
      <w:r w:rsidRPr="00933C4A">
        <w:rPr>
          <w:rFonts w:ascii="Times New Roman" w:hAnsi="Times New Roman" w:cs="Times New Roman"/>
          <w:sz w:val="28"/>
        </w:rPr>
        <w:t>,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>протокол</w:t>
      </w:r>
      <w:r w:rsidR="00D11B3B">
        <w:rPr>
          <w:rFonts w:ascii="Times New Roman" w:hAnsi="Times New Roman" w:cs="Times New Roman"/>
          <w:sz w:val="28"/>
        </w:rPr>
        <w:t>а</w:t>
      </w:r>
      <w:r w:rsidR="00F333B4" w:rsidRPr="00933C4A">
        <w:rPr>
          <w:rFonts w:ascii="Times New Roman" w:hAnsi="Times New Roman" w:cs="Times New Roman"/>
          <w:sz w:val="28"/>
        </w:rPr>
        <w:t xml:space="preserve"> заседани</w:t>
      </w:r>
      <w:r w:rsidR="00D11B3B">
        <w:rPr>
          <w:rFonts w:ascii="Times New Roman" w:hAnsi="Times New Roman" w:cs="Times New Roman"/>
          <w:sz w:val="28"/>
        </w:rPr>
        <w:t>я</w:t>
      </w:r>
      <w:r w:rsidRPr="00933C4A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>а</w:t>
      </w:r>
      <w:r w:rsidRPr="00933C4A">
        <w:rPr>
          <w:rFonts w:ascii="Times New Roman" w:hAnsi="Times New Roman" w:cs="Times New Roman"/>
          <w:sz w:val="28"/>
        </w:rPr>
        <w:t xml:space="preserve">ттестационной комиссии Управления Федерального казначейства по Амурской области от </w:t>
      </w:r>
      <w:r w:rsidR="00D11B3B">
        <w:rPr>
          <w:rFonts w:ascii="Times New Roman" w:hAnsi="Times New Roman" w:cs="Times New Roman"/>
          <w:sz w:val="28"/>
        </w:rPr>
        <w:t>16 апреля</w:t>
      </w:r>
      <w:r w:rsidR="00933C4A" w:rsidRPr="00933C4A">
        <w:rPr>
          <w:rFonts w:ascii="Times New Roman" w:hAnsi="Times New Roman" w:cs="Times New Roman"/>
          <w:sz w:val="28"/>
        </w:rPr>
        <w:t xml:space="preserve"> 2024 </w:t>
      </w:r>
      <w:r w:rsidRPr="00933C4A">
        <w:rPr>
          <w:rFonts w:ascii="Times New Roman" w:hAnsi="Times New Roman" w:cs="Times New Roman"/>
          <w:sz w:val="28"/>
        </w:rPr>
        <w:t>г.</w:t>
      </w:r>
      <w:r w:rsidR="004207B3">
        <w:rPr>
          <w:rFonts w:ascii="Times New Roman" w:hAnsi="Times New Roman" w:cs="Times New Roman"/>
          <w:sz w:val="28"/>
        </w:rPr>
        <w:br/>
      </w:r>
      <w:r w:rsidR="007915B6" w:rsidRPr="00933C4A">
        <w:rPr>
          <w:rFonts w:ascii="Times New Roman" w:hAnsi="Times New Roman" w:cs="Times New Roman"/>
          <w:sz w:val="28"/>
        </w:rPr>
        <w:t xml:space="preserve">№ </w:t>
      </w:r>
      <w:r w:rsidR="00933C4A" w:rsidRPr="00933C4A">
        <w:rPr>
          <w:rFonts w:ascii="Times New Roman" w:hAnsi="Times New Roman" w:cs="Times New Roman"/>
          <w:sz w:val="28"/>
        </w:rPr>
        <w:t>1</w:t>
      </w:r>
      <w:r w:rsidR="00D11B3B">
        <w:rPr>
          <w:rFonts w:ascii="Times New Roman" w:hAnsi="Times New Roman" w:cs="Times New Roman"/>
          <w:sz w:val="28"/>
        </w:rPr>
        <w:t>8</w:t>
      </w:r>
      <w:r w:rsidR="004207B3">
        <w:rPr>
          <w:rFonts w:ascii="Times New Roman" w:hAnsi="Times New Roman" w:cs="Times New Roman"/>
          <w:sz w:val="28"/>
        </w:rPr>
        <w:t>,</w:t>
      </w:r>
      <w:r w:rsidR="00F333B4" w:rsidRPr="00933C4A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>приказ</w:t>
      </w:r>
      <w:r w:rsidR="00D11B3B">
        <w:rPr>
          <w:rFonts w:ascii="Times New Roman" w:hAnsi="Times New Roman" w:cs="Times New Roman"/>
          <w:sz w:val="28"/>
        </w:rPr>
        <w:t>ом</w:t>
      </w:r>
      <w:r w:rsidRPr="00933C4A">
        <w:rPr>
          <w:rFonts w:ascii="Times New Roman" w:hAnsi="Times New Roman" w:cs="Times New Roman"/>
          <w:sz w:val="28"/>
        </w:rPr>
        <w:t xml:space="preserve"> Управления Федерального казначейства по Амурской области</w:t>
      </w:r>
      <w:r w:rsidR="00D11B3B">
        <w:rPr>
          <w:rFonts w:ascii="Times New Roman" w:hAnsi="Times New Roman" w:cs="Times New Roman"/>
          <w:sz w:val="28"/>
        </w:rPr>
        <w:br/>
      </w:r>
      <w:r w:rsidRPr="00933C4A">
        <w:rPr>
          <w:rFonts w:ascii="Times New Roman" w:hAnsi="Times New Roman" w:cs="Times New Roman"/>
          <w:sz w:val="28"/>
        </w:rPr>
        <w:t xml:space="preserve">от </w:t>
      </w:r>
      <w:r w:rsidR="00D11B3B">
        <w:rPr>
          <w:rFonts w:ascii="Times New Roman" w:hAnsi="Times New Roman" w:cs="Times New Roman"/>
          <w:sz w:val="28"/>
        </w:rPr>
        <w:t>18 апреля</w:t>
      </w:r>
      <w:r w:rsidR="00933C4A" w:rsidRPr="00933C4A">
        <w:rPr>
          <w:rFonts w:ascii="Times New Roman" w:hAnsi="Times New Roman" w:cs="Times New Roman"/>
          <w:sz w:val="28"/>
        </w:rPr>
        <w:t xml:space="preserve"> 2024</w:t>
      </w:r>
      <w:r w:rsidRPr="00933C4A">
        <w:rPr>
          <w:rFonts w:ascii="Times New Roman" w:hAnsi="Times New Roman" w:cs="Times New Roman"/>
          <w:sz w:val="28"/>
        </w:rPr>
        <w:t xml:space="preserve"> г. </w:t>
      </w:r>
      <w:r w:rsidR="002D17BC" w:rsidRPr="00933C4A">
        <w:rPr>
          <w:rFonts w:ascii="Times New Roman" w:hAnsi="Times New Roman" w:cs="Times New Roman"/>
          <w:sz w:val="28"/>
        </w:rPr>
        <w:t xml:space="preserve">№ </w:t>
      </w:r>
      <w:r w:rsidR="00D11B3B">
        <w:rPr>
          <w:rFonts w:ascii="Times New Roman" w:hAnsi="Times New Roman" w:cs="Times New Roman"/>
          <w:sz w:val="28"/>
        </w:rPr>
        <w:t>260</w:t>
      </w:r>
      <w:r w:rsidR="002D17BC" w:rsidRPr="00933C4A">
        <w:rPr>
          <w:rFonts w:ascii="Times New Roman" w:hAnsi="Times New Roman" w:cs="Times New Roman"/>
          <w:sz w:val="28"/>
        </w:rPr>
        <w:t xml:space="preserve"> л/с «</w:t>
      </w:r>
      <w:r w:rsidR="002D17BC" w:rsidRPr="007915B6">
        <w:rPr>
          <w:rFonts w:ascii="Times New Roman" w:hAnsi="Times New Roman" w:cs="Times New Roman"/>
          <w:sz w:val="28"/>
        </w:rPr>
        <w:t>О включении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2D17BC" w:rsidRPr="00867D94">
        <w:rPr>
          <w:rFonts w:ascii="Times New Roman" w:hAnsi="Times New Roman" w:cs="Times New Roman"/>
          <w:sz w:val="28"/>
        </w:rPr>
        <w:t xml:space="preserve">в кадровый резерв </w:t>
      </w:r>
      <w:r w:rsidR="002D17BC" w:rsidRPr="00933C4A">
        <w:rPr>
          <w:rFonts w:ascii="Times New Roman" w:hAnsi="Times New Roman" w:cs="Times New Roman"/>
          <w:sz w:val="28"/>
        </w:rPr>
        <w:t>Управления Федерального казначейства по Амурской области</w:t>
      </w:r>
      <w:r w:rsidR="008A1800" w:rsidRPr="00933C4A">
        <w:rPr>
          <w:rFonts w:ascii="Times New Roman" w:hAnsi="Times New Roman" w:cs="Times New Roman"/>
          <w:sz w:val="28"/>
        </w:rPr>
        <w:t xml:space="preserve"> </w:t>
      </w:r>
      <w:r w:rsidR="00D11B3B">
        <w:rPr>
          <w:rFonts w:ascii="Times New Roman" w:hAnsi="Times New Roman" w:cs="Times New Roman"/>
          <w:sz w:val="28"/>
        </w:rPr>
        <w:t>Коландария Г.</w:t>
      </w:r>
      <w:proofErr w:type="gramEnd"/>
      <w:r w:rsidR="00D11B3B">
        <w:rPr>
          <w:rFonts w:ascii="Times New Roman" w:hAnsi="Times New Roman" w:cs="Times New Roman"/>
          <w:sz w:val="28"/>
        </w:rPr>
        <w:t>М</w:t>
      </w:r>
      <w:r w:rsidR="00933C4A" w:rsidRPr="00933C4A">
        <w:rPr>
          <w:rFonts w:ascii="Times New Roman" w:hAnsi="Times New Roman" w:cs="Times New Roman"/>
          <w:sz w:val="28"/>
        </w:rPr>
        <w:t>.</w:t>
      </w:r>
      <w:r w:rsidR="00F333B4" w:rsidRPr="00933C4A">
        <w:rPr>
          <w:rFonts w:ascii="Times New Roman" w:hAnsi="Times New Roman" w:cs="Times New Roman"/>
          <w:sz w:val="28"/>
        </w:rPr>
        <w:t>»,</w:t>
      </w:r>
      <w:r w:rsidR="004207B3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>в целях</w:t>
      </w:r>
      <w:r w:rsidRPr="00B63E28">
        <w:rPr>
          <w:rFonts w:ascii="Times New Roman" w:hAnsi="Times New Roman" w:cs="Times New Roman"/>
          <w:sz w:val="28"/>
        </w:rPr>
        <w:t xml:space="preserve"> обеспечения текущей</w:t>
      </w:r>
      <w:r w:rsidR="00601D1B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D11B3B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по Амурской области и обеспечения реализации права работник</w:t>
      </w:r>
      <w:r w:rsidR="002D17BC">
        <w:rPr>
          <w:rFonts w:ascii="Times New Roman" w:hAnsi="Times New Roman" w:cs="Times New Roman"/>
          <w:sz w:val="28"/>
        </w:rPr>
        <w:t>а</w:t>
      </w:r>
      <w:r w:rsidR="00D11B3B"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на карьерный рост,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D11B3B">
        <w:rPr>
          <w:rFonts w:ascii="Times New Roman" w:hAnsi="Times New Roman" w:cs="Times New Roman"/>
          <w:sz w:val="28"/>
        </w:rPr>
        <w:br/>
      </w:r>
      <w:r w:rsidR="00611E64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F333B4">
        <w:rPr>
          <w:rFonts w:ascii="Times New Roman" w:hAnsi="Times New Roman" w:cs="Times New Roman"/>
          <w:sz w:val="28"/>
        </w:rPr>
        <w:t>пективных вакантных) должностей</w:t>
      </w:r>
      <w:r w:rsidR="00D11B3B">
        <w:rPr>
          <w:rFonts w:ascii="Times New Roman" w:hAnsi="Times New Roman" w:cs="Times New Roman"/>
          <w:sz w:val="28"/>
        </w:rPr>
        <w:t xml:space="preserve"> </w:t>
      </w:r>
      <w:r w:rsidR="00D11B3B">
        <w:rPr>
          <w:rFonts w:ascii="Times New Roman" w:hAnsi="Times New Roman" w:cs="Times New Roman"/>
          <w:sz w:val="28"/>
        </w:rPr>
        <w:t>старшей</w:t>
      </w:r>
      <w:r w:rsidR="00D11B3B" w:rsidRPr="00B63E28">
        <w:rPr>
          <w:rFonts w:ascii="Times New Roman" w:hAnsi="Times New Roman" w:cs="Times New Roman"/>
          <w:sz w:val="28"/>
        </w:rPr>
        <w:t xml:space="preserve"> </w:t>
      </w:r>
      <w:r w:rsidR="00E75E49" w:rsidRPr="00B63E28">
        <w:rPr>
          <w:rFonts w:ascii="Times New Roman" w:hAnsi="Times New Roman" w:cs="Times New Roman"/>
          <w:sz w:val="28"/>
        </w:rPr>
        <w:t xml:space="preserve">группы включен, с </w:t>
      </w:r>
      <w:r w:rsidR="00D11B3B">
        <w:rPr>
          <w:rFonts w:ascii="Times New Roman" w:hAnsi="Times New Roman" w:cs="Times New Roman"/>
          <w:sz w:val="28"/>
        </w:rPr>
        <w:t>его</w:t>
      </w:r>
      <w:r w:rsidR="00E75E49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E75E49" w:rsidRDefault="00D11B3B" w:rsidP="00E75E49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Коландария Георгий Михайлович</w:t>
      </w:r>
      <w:bookmarkStart w:id="0" w:name="_GoBack"/>
      <w:bookmarkEnd w:id="0"/>
    </w:p>
    <w:sectPr w:rsidR="00E75E49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89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F34BD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207B3"/>
    <w:rsid w:val="004611B6"/>
    <w:rsid w:val="00480F72"/>
    <w:rsid w:val="00494318"/>
    <w:rsid w:val="004A0400"/>
    <w:rsid w:val="004A25CA"/>
    <w:rsid w:val="00505535"/>
    <w:rsid w:val="00531BB6"/>
    <w:rsid w:val="00532C5C"/>
    <w:rsid w:val="00533D0B"/>
    <w:rsid w:val="00545E09"/>
    <w:rsid w:val="00563E77"/>
    <w:rsid w:val="005975D8"/>
    <w:rsid w:val="005B7683"/>
    <w:rsid w:val="005F5495"/>
    <w:rsid w:val="00601D1B"/>
    <w:rsid w:val="00611891"/>
    <w:rsid w:val="00611E64"/>
    <w:rsid w:val="00665233"/>
    <w:rsid w:val="00666332"/>
    <w:rsid w:val="006B5FF4"/>
    <w:rsid w:val="006F2A06"/>
    <w:rsid w:val="00707A4D"/>
    <w:rsid w:val="00713ED2"/>
    <w:rsid w:val="0074555D"/>
    <w:rsid w:val="00756FDA"/>
    <w:rsid w:val="00766E50"/>
    <w:rsid w:val="007915B6"/>
    <w:rsid w:val="008109F1"/>
    <w:rsid w:val="00817BC2"/>
    <w:rsid w:val="008340E1"/>
    <w:rsid w:val="00867D94"/>
    <w:rsid w:val="0088151D"/>
    <w:rsid w:val="008A1800"/>
    <w:rsid w:val="0090156F"/>
    <w:rsid w:val="00910699"/>
    <w:rsid w:val="009219A1"/>
    <w:rsid w:val="0092232D"/>
    <w:rsid w:val="00933C4A"/>
    <w:rsid w:val="0093474B"/>
    <w:rsid w:val="00950567"/>
    <w:rsid w:val="00953FE5"/>
    <w:rsid w:val="009B24B4"/>
    <w:rsid w:val="009E3378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F2832"/>
    <w:rsid w:val="00C31B8C"/>
    <w:rsid w:val="00C460D0"/>
    <w:rsid w:val="00C65B41"/>
    <w:rsid w:val="00D11B3B"/>
    <w:rsid w:val="00D75DBE"/>
    <w:rsid w:val="00D922A3"/>
    <w:rsid w:val="00E0744D"/>
    <w:rsid w:val="00E15F66"/>
    <w:rsid w:val="00E75E49"/>
    <w:rsid w:val="00EC419D"/>
    <w:rsid w:val="00ED3912"/>
    <w:rsid w:val="00EF04A5"/>
    <w:rsid w:val="00F333B4"/>
    <w:rsid w:val="00F47F5A"/>
    <w:rsid w:val="00F53D83"/>
    <w:rsid w:val="00F56B2F"/>
    <w:rsid w:val="00F8465A"/>
    <w:rsid w:val="00FA1ED4"/>
    <w:rsid w:val="00FF3EF9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2017-08-29T00:45:00Z</cp:lastPrinted>
  <dcterms:created xsi:type="dcterms:W3CDTF">2024-04-18T23:57:00Z</dcterms:created>
  <dcterms:modified xsi:type="dcterms:W3CDTF">2024-04-18T23:57:00Z</dcterms:modified>
</cp:coreProperties>
</file>